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EBA" w:rsidRPr="00106D0D" w:rsidRDefault="003836CA" w:rsidP="00763EBA">
      <w:pPr>
        <w:jc w:val="right"/>
        <w:rPr>
          <w:rFonts w:ascii="Times New Roman" w:eastAsia="Times New Roman" w:hAnsi="Times New Roman" w:cs="Times New Roman"/>
          <w:b/>
          <w:bCs/>
          <w:sz w:val="24"/>
          <w:szCs w:val="24"/>
        </w:rPr>
      </w:pPr>
      <w:r w:rsidRPr="003836CA">
        <w:rPr>
          <w:rFonts w:ascii="Times New Roman" w:eastAsia="Times New Roman" w:hAnsi="Times New Roman" w:cs="Times New Roman"/>
          <w:b/>
          <w:bCs/>
          <w:sz w:val="24"/>
          <w:szCs w:val="24"/>
        </w:rPr>
        <w:t>6</w:t>
      </w:r>
      <w:r w:rsidR="00763EBA" w:rsidRPr="003836CA">
        <w:rPr>
          <w:rFonts w:ascii="Times New Roman" w:eastAsia="Times New Roman" w:hAnsi="Times New Roman" w:cs="Times New Roman"/>
          <w:b/>
          <w:bCs/>
          <w:sz w:val="24"/>
          <w:szCs w:val="24"/>
        </w:rPr>
        <w:t>. pielikums</w:t>
      </w:r>
      <w:bookmarkStart w:id="0" w:name="_GoBack"/>
      <w:bookmarkEnd w:id="0"/>
    </w:p>
    <w:p w:rsidR="00763EBA" w:rsidRPr="00B74C27" w:rsidRDefault="00763EBA" w:rsidP="00763EBA">
      <w:pPr>
        <w:jc w:val="center"/>
        <w:rPr>
          <w:rFonts w:ascii="Times New Roman" w:eastAsia="Times New Roman" w:hAnsi="Times New Roman" w:cs="Times New Roman"/>
          <w:b/>
        </w:rPr>
      </w:pPr>
      <w:r w:rsidRPr="00E02681">
        <w:rPr>
          <w:rFonts w:ascii="Times New Roman" w:eastAsia="Times New Roman" w:hAnsi="Times New Roman" w:cs="Times New Roman"/>
          <w:b/>
          <w:bCs/>
          <w:color w:val="FF0000"/>
          <w:sz w:val="24"/>
          <w:szCs w:val="24"/>
          <w:lang w:val="lv-LV"/>
        </w:rPr>
        <w:t>Projekts</w:t>
      </w:r>
    </w:p>
    <w:p w:rsidR="00763EBA" w:rsidRPr="00A4421C" w:rsidRDefault="00763EBA" w:rsidP="00763EBA">
      <w:pPr>
        <w:spacing w:after="0"/>
        <w:ind w:left="360"/>
        <w:contextualSpacing/>
        <w:jc w:val="center"/>
        <w:rPr>
          <w:rFonts w:ascii="Times New Roman" w:eastAsia="Times New Roman" w:hAnsi="Times New Roman" w:cs="Times New Roman"/>
          <w:b/>
          <w:sz w:val="24"/>
          <w:szCs w:val="24"/>
        </w:rPr>
      </w:pPr>
      <w:r w:rsidRPr="00A4421C">
        <w:rPr>
          <w:rFonts w:ascii="Times New Roman" w:eastAsia="Times New Roman" w:hAnsi="Times New Roman" w:cs="Times New Roman"/>
          <w:b/>
          <w:sz w:val="24"/>
          <w:szCs w:val="24"/>
        </w:rPr>
        <w:t>LĪGUMS</w:t>
      </w:r>
      <w:r w:rsidRPr="00E02681">
        <w:rPr>
          <w:rFonts w:ascii="Times New Roman" w:eastAsia="Times New Roman" w:hAnsi="Times New Roman" w:cs="Times New Roman"/>
          <w:b/>
          <w:sz w:val="24"/>
          <w:szCs w:val="24"/>
          <w:lang w:val="lv-LV"/>
        </w:rPr>
        <w:t xml:space="preserve"> Nr</w:t>
      </w:r>
      <w:r w:rsidRPr="00A4421C">
        <w:rPr>
          <w:rFonts w:ascii="Times New Roman" w:eastAsia="Times New Roman" w:hAnsi="Times New Roman" w:cs="Times New Roman"/>
          <w:b/>
          <w:sz w:val="24"/>
          <w:szCs w:val="24"/>
        </w:rPr>
        <w:t>. ____________</w:t>
      </w:r>
    </w:p>
    <w:p w:rsidR="00763EBA" w:rsidRDefault="00763EBA" w:rsidP="00F9173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autoruzraudzību</w:t>
      </w:r>
    </w:p>
    <w:p w:rsidR="00763EBA" w:rsidRPr="008145F7" w:rsidRDefault="00763EBA" w:rsidP="00763EBA">
      <w:pPr>
        <w:spacing w:after="0"/>
        <w:jc w:val="both"/>
        <w:rPr>
          <w:rFonts w:ascii="Times New Roman" w:eastAsia="Times New Roman" w:hAnsi="Times New Roman" w:cs="Times New Roman"/>
          <w:b/>
        </w:rPr>
      </w:pPr>
      <w:r w:rsidRPr="008145F7">
        <w:rPr>
          <w:rFonts w:ascii="Times New Roman" w:eastAsia="Times New Roman" w:hAnsi="Times New Roman" w:cs="Times New Roman"/>
        </w:rPr>
        <w:t xml:space="preserve">Siguldā </w:t>
      </w:r>
      <w:r w:rsidRPr="008145F7">
        <w:rPr>
          <w:rFonts w:ascii="Times New Roman" w:eastAsia="Times New Roman" w:hAnsi="Times New Roman" w:cs="Times New Roman"/>
        </w:rPr>
        <w:tab/>
      </w:r>
      <w:r w:rsidRPr="008145F7">
        <w:rPr>
          <w:rFonts w:ascii="Times New Roman" w:eastAsia="Times New Roman" w:hAnsi="Times New Roman" w:cs="Times New Roman"/>
        </w:rPr>
        <w:tab/>
      </w:r>
      <w:r w:rsidRPr="008145F7">
        <w:rPr>
          <w:rFonts w:ascii="Times New Roman" w:eastAsia="Times New Roman" w:hAnsi="Times New Roman" w:cs="Times New Roman"/>
        </w:rPr>
        <w:tab/>
      </w:r>
      <w:r w:rsidRPr="008145F7">
        <w:rPr>
          <w:rFonts w:ascii="Times New Roman" w:eastAsia="Times New Roman" w:hAnsi="Times New Roman" w:cs="Times New Roman"/>
        </w:rPr>
        <w:tab/>
      </w:r>
      <w:r w:rsidRPr="008145F7">
        <w:rPr>
          <w:rFonts w:ascii="Times New Roman" w:eastAsia="Times New Roman" w:hAnsi="Times New Roman" w:cs="Times New Roman"/>
        </w:rPr>
        <w:tab/>
        <w:t xml:space="preserve">                  2018.gada ___. _________________</w:t>
      </w:r>
    </w:p>
    <w:p w:rsidR="00763EBA" w:rsidRPr="00307F50" w:rsidRDefault="00763EBA" w:rsidP="00763EBA">
      <w:pPr>
        <w:spacing w:after="0"/>
        <w:jc w:val="both"/>
        <w:rPr>
          <w:rFonts w:ascii="Times New Roman" w:eastAsia="Times New Roman" w:hAnsi="Times New Roman" w:cs="Times New Roman"/>
          <w:b/>
          <w:lang w:val="lv-LV"/>
        </w:rPr>
      </w:pPr>
    </w:p>
    <w:p w:rsidR="00763EBA" w:rsidRPr="008145F7" w:rsidRDefault="00763EBA" w:rsidP="00C80EEE">
      <w:pPr>
        <w:spacing w:after="0" w:line="240" w:lineRule="auto"/>
        <w:jc w:val="both"/>
        <w:rPr>
          <w:rFonts w:ascii="Times New Roman" w:hAnsi="Times New Roman" w:cs="Times New Roman"/>
        </w:rPr>
      </w:pPr>
      <w:r w:rsidRPr="008145F7">
        <w:rPr>
          <w:rFonts w:ascii="Times New Roman" w:eastAsia="Times New Roman" w:hAnsi="Times New Roman" w:cs="Times New Roman"/>
          <w:b/>
        </w:rPr>
        <w:t xml:space="preserve">SIA </w:t>
      </w:r>
      <w:r w:rsidRPr="00E47310">
        <w:rPr>
          <w:rFonts w:ascii="Times New Roman" w:eastAsia="Times New Roman" w:hAnsi="Times New Roman" w:cs="Times New Roman"/>
          <w:b/>
          <w:lang w:val="lv-LV"/>
        </w:rPr>
        <w:t>„</w:t>
      </w:r>
      <w:r w:rsidR="00E47310" w:rsidRPr="00E47310">
        <w:rPr>
          <w:rFonts w:ascii="Times New Roman" w:eastAsia="Times New Roman" w:hAnsi="Times New Roman" w:cs="Times New Roman"/>
          <w:b/>
          <w:lang w:val="lv-LV"/>
        </w:rPr>
        <w:t>Siguldas</w:t>
      </w:r>
      <w:r w:rsidRPr="00E47310">
        <w:rPr>
          <w:rFonts w:ascii="Times New Roman" w:eastAsia="Times New Roman" w:hAnsi="Times New Roman" w:cs="Times New Roman"/>
          <w:b/>
          <w:lang w:val="lv-LV"/>
        </w:rPr>
        <w:t xml:space="preserve"> slimnīca</w:t>
      </w:r>
      <w:r w:rsidRPr="008145F7">
        <w:rPr>
          <w:rFonts w:ascii="Times New Roman" w:eastAsia="Times New Roman" w:hAnsi="Times New Roman" w:cs="Times New Roman"/>
          <w:b/>
        </w:rPr>
        <w:t>”</w:t>
      </w:r>
      <w:r w:rsidRPr="008145F7">
        <w:rPr>
          <w:rFonts w:ascii="Times New Roman" w:eastAsia="Times New Roman" w:hAnsi="Times New Roman" w:cs="Times New Roman"/>
        </w:rPr>
        <w:t>,</w:t>
      </w:r>
      <w:r w:rsidRPr="00E47310">
        <w:rPr>
          <w:rFonts w:ascii="Times New Roman" w:eastAsia="Times New Roman" w:hAnsi="Times New Roman" w:cs="Times New Roman"/>
          <w:lang w:val="lv-LV"/>
        </w:rPr>
        <w:t xml:space="preserve"> reģistrācijas</w:t>
      </w:r>
      <w:r w:rsidRPr="008145F7">
        <w:rPr>
          <w:rFonts w:ascii="Times New Roman" w:hAnsi="Times New Roman" w:cs="Times New Roman"/>
        </w:rPr>
        <w:t xml:space="preserve"> Nr.40003124730, juridiskā adrese: Lakstīgalas iela 13, Sigulda, Siguldas novads, LV – 2150, kuru pamatojoties uz statūtiem, pārstāv </w:t>
      </w:r>
      <w:r w:rsidRPr="008145F7">
        <w:rPr>
          <w:rFonts w:ascii="Times New Roman" w:hAnsi="Times New Roman" w:cs="Times New Roman"/>
          <w:b/>
        </w:rPr>
        <w:t>valdes loceklis</w:t>
      </w:r>
      <w:r w:rsidRPr="008145F7">
        <w:rPr>
          <w:rFonts w:ascii="Times New Roman" w:hAnsi="Times New Roman" w:cs="Times New Roman"/>
        </w:rPr>
        <w:t xml:space="preserve"> </w:t>
      </w:r>
      <w:r w:rsidRPr="008145F7">
        <w:rPr>
          <w:rFonts w:ascii="Times New Roman" w:hAnsi="Times New Roman" w:cs="Times New Roman"/>
          <w:b/>
        </w:rPr>
        <w:t>Valdis Siļķe</w:t>
      </w:r>
      <w:r w:rsidRPr="008145F7">
        <w:rPr>
          <w:rFonts w:ascii="Times New Roman" w:hAnsi="Times New Roman" w:cs="Times New Roman"/>
        </w:rPr>
        <w:t xml:space="preserve"> (turpmāk tekstā – Pasūtītājs )</w:t>
      </w:r>
      <w:r w:rsidRPr="008145F7">
        <w:rPr>
          <w:rFonts w:ascii="Times New Roman" w:eastAsia="Times New Roman" w:hAnsi="Times New Roman" w:cs="Times New Roman"/>
        </w:rPr>
        <w:t>, no vienas puses, un</w:t>
      </w:r>
    </w:p>
    <w:p w:rsidR="00763EBA" w:rsidRPr="008145F7" w:rsidRDefault="00763EBA" w:rsidP="00C80EEE">
      <w:pPr>
        <w:spacing w:after="0" w:line="240" w:lineRule="auto"/>
        <w:jc w:val="both"/>
        <w:rPr>
          <w:rFonts w:ascii="Times New Roman" w:eastAsia="Times New Roman" w:hAnsi="Times New Roman" w:cs="Times New Roman"/>
        </w:rPr>
      </w:pPr>
      <w:r w:rsidRPr="008145F7">
        <w:rPr>
          <w:rFonts w:ascii="Times New Roman" w:eastAsia="Times New Roman" w:hAnsi="Times New Roman" w:cs="Times New Roman"/>
        </w:rPr>
        <w:t xml:space="preserve">____________________, reģistrācijas Nr.________________, juridiskā adrese ______________, tās ____________________personā, kurš (-a) rīkojas pamatojoties uz ______________________, (turpmāk tekstā – Izpildītājs), no otras puses, </w:t>
      </w:r>
    </w:p>
    <w:p w:rsidR="00763EBA" w:rsidRPr="008145F7" w:rsidRDefault="00763EBA" w:rsidP="00C80EEE">
      <w:pPr>
        <w:spacing w:after="0" w:line="240" w:lineRule="auto"/>
        <w:jc w:val="both"/>
        <w:rPr>
          <w:rFonts w:ascii="Times New Roman" w:eastAsia="Times New Roman" w:hAnsi="Times New Roman" w:cs="Times New Roman"/>
        </w:rPr>
      </w:pPr>
      <w:r w:rsidRPr="008145F7">
        <w:rPr>
          <w:rFonts w:ascii="Times New Roman" w:eastAsia="Times New Roman" w:hAnsi="Times New Roman" w:cs="Times New Roman"/>
        </w:rPr>
        <w:t xml:space="preserve">abi kopā (turpmāk tekstā saukti Puses) </w:t>
      </w:r>
    </w:p>
    <w:p w:rsidR="00763EBA" w:rsidRDefault="00763EBA" w:rsidP="00C80EEE">
      <w:pPr>
        <w:autoSpaceDE w:val="0"/>
        <w:autoSpaceDN w:val="0"/>
        <w:adjustRightInd w:val="0"/>
        <w:spacing w:after="0" w:line="240" w:lineRule="auto"/>
        <w:jc w:val="both"/>
        <w:rPr>
          <w:rFonts w:ascii="Times New Roman" w:hAnsi="Times New Roman" w:cs="Times New Roman"/>
        </w:rPr>
      </w:pPr>
      <w:r w:rsidRPr="008145F7">
        <w:rPr>
          <w:rFonts w:ascii="Times New Roman" w:hAnsi="Times New Roman" w:cs="Times New Roman"/>
        </w:rPr>
        <w:t>ERAF līdzfinansētā projekta “Siguld</w:t>
      </w:r>
      <w:r>
        <w:rPr>
          <w:rFonts w:ascii="Times New Roman" w:hAnsi="Times New Roman" w:cs="Times New Roman"/>
        </w:rPr>
        <w:t>as slimnīcas veselības aprūpes</w:t>
      </w:r>
      <w:r w:rsidRPr="00E02681">
        <w:rPr>
          <w:rFonts w:ascii="Times New Roman" w:hAnsi="Times New Roman" w:cs="Times New Roman"/>
          <w:lang w:val="lv-LV"/>
        </w:rPr>
        <w:t xml:space="preserve"> infrastruktūras</w:t>
      </w:r>
      <w:r w:rsidRPr="008145F7">
        <w:rPr>
          <w:rFonts w:ascii="Times New Roman" w:hAnsi="Times New Roman" w:cs="Times New Roman"/>
        </w:rPr>
        <w:t xml:space="preserve"> atjaunošana” </w:t>
      </w:r>
    </w:p>
    <w:p w:rsidR="00763EBA" w:rsidRPr="008145F7" w:rsidRDefault="00763EBA" w:rsidP="00C80EEE">
      <w:pPr>
        <w:autoSpaceDE w:val="0"/>
        <w:autoSpaceDN w:val="0"/>
        <w:adjustRightInd w:val="0"/>
        <w:spacing w:after="0" w:line="240" w:lineRule="auto"/>
        <w:jc w:val="both"/>
        <w:rPr>
          <w:rFonts w:ascii="Times New Roman" w:hAnsi="Times New Roman" w:cs="Times New Roman"/>
          <w:color w:val="000000"/>
          <w:lang w:val="lv-LV"/>
        </w:rPr>
      </w:pPr>
      <w:r>
        <w:rPr>
          <w:rFonts w:ascii="Times New Roman" w:hAnsi="Times New Roman" w:cs="Times New Roman"/>
        </w:rPr>
        <w:t>(</w:t>
      </w:r>
      <w:r w:rsidRPr="008145F7">
        <w:rPr>
          <w:rFonts w:ascii="Times New Roman" w:hAnsi="Times New Roman" w:cs="Times New Roman"/>
        </w:rPr>
        <w:t>Nr. 9.3.2.0/18/I/001</w:t>
      </w:r>
      <w:r>
        <w:rPr>
          <w:rFonts w:ascii="Times New Roman" w:hAnsi="Times New Roman" w:cs="Times New Roman"/>
        </w:rPr>
        <w:t>)</w:t>
      </w:r>
      <w:r w:rsidRPr="008145F7">
        <w:rPr>
          <w:rFonts w:ascii="Times New Roman" w:hAnsi="Times New Roman" w:cs="Times New Roman"/>
        </w:rPr>
        <w:t xml:space="preserve"> ietvaros un pamatojoties </w:t>
      </w:r>
      <w:r w:rsidRPr="008145F7">
        <w:rPr>
          <w:rFonts w:ascii="Times New Roman" w:eastAsia="Times New Roman" w:hAnsi="Times New Roman" w:cs="Times New Roman"/>
          <w:bCs/>
          <w:lang w:eastAsia="zh-CN"/>
        </w:rPr>
        <w:t xml:space="preserve">uz </w:t>
      </w:r>
      <w:r w:rsidRPr="008145F7">
        <w:rPr>
          <w:rFonts w:ascii="Times New Roman" w:eastAsia="Times New Roman" w:hAnsi="Times New Roman" w:cs="Times New Roman"/>
        </w:rPr>
        <w:t xml:space="preserve">iepirkuma </w:t>
      </w:r>
      <w:r w:rsidRPr="008145F7">
        <w:rPr>
          <w:rFonts w:ascii="Times New Roman" w:eastAsia="Times New Roman" w:hAnsi="Times New Roman" w:cs="Times New Roman"/>
          <w:b/>
          <w:bCs/>
        </w:rPr>
        <w:t>„Būvprojekta “</w:t>
      </w:r>
      <w:r w:rsidRPr="008145F7">
        <w:rPr>
          <w:rFonts w:ascii="Times New Roman" w:hAnsi="Times New Roman" w:cs="Times New Roman"/>
          <w:b/>
        </w:rPr>
        <w:t xml:space="preserve">Siguldas slimnīcas Aprūpes nodaļas atjaunošana” </w:t>
      </w:r>
      <w:r w:rsidRPr="008145F7">
        <w:rPr>
          <w:rFonts w:ascii="Times New Roman" w:eastAsia="Times New Roman" w:hAnsi="Times New Roman" w:cs="Times New Roman"/>
          <w:b/>
          <w:bCs/>
        </w:rPr>
        <w:t>izstrāde</w:t>
      </w:r>
      <w:r w:rsidRPr="008145F7">
        <w:rPr>
          <w:rFonts w:ascii="Times New Roman" w:hAnsi="Times New Roman" w:cs="Times New Roman"/>
          <w:b/>
        </w:rPr>
        <w:t xml:space="preserve"> un autoruzraudzība  ” </w:t>
      </w:r>
      <w:r w:rsidRPr="008145F7">
        <w:rPr>
          <w:rFonts w:ascii="Times New Roman" w:eastAsia="Times New Roman" w:hAnsi="Times New Roman" w:cs="Times New Roman"/>
          <w:bCs/>
        </w:rPr>
        <w:t xml:space="preserve">ar identifikācijas Nr. RRS 2018/4-ERAF </w:t>
      </w:r>
      <w:r w:rsidRPr="008145F7">
        <w:rPr>
          <w:rFonts w:ascii="Times New Roman" w:eastAsia="Times New Roman" w:hAnsi="Times New Roman" w:cs="Times New Roman"/>
        </w:rPr>
        <w:t xml:space="preserve"> rezultātiem</w:t>
      </w:r>
      <w:r w:rsidRPr="008145F7">
        <w:rPr>
          <w:rFonts w:ascii="Times New Roman" w:hAnsi="Times New Roman" w:cs="Times New Roman"/>
          <w:color w:val="000000"/>
          <w:lang w:val="lv-LV"/>
        </w:rPr>
        <w:t xml:space="preserve"> un iepirkumam iesniegto Izpildītāja piedāvājumu, noslēdz šādu līgumu (turpmāk – Līgums):</w:t>
      </w:r>
    </w:p>
    <w:p w:rsidR="00763EBA" w:rsidRPr="00763EBA" w:rsidRDefault="00763EBA" w:rsidP="00763EBA">
      <w:pPr>
        <w:numPr>
          <w:ilvl w:val="0"/>
          <w:numId w:val="1"/>
        </w:numPr>
        <w:suppressAutoHyphens/>
        <w:autoSpaceDN w:val="0"/>
        <w:spacing w:before="120" w:after="0" w:line="240" w:lineRule="auto"/>
        <w:ind w:right="-1"/>
        <w:jc w:val="center"/>
        <w:textAlignment w:val="baseline"/>
        <w:rPr>
          <w:rFonts w:ascii="Times New Roman" w:hAnsi="Times New Roman" w:cs="Times New Roman"/>
          <w:b/>
          <w:bCs/>
        </w:rPr>
      </w:pPr>
      <w:r w:rsidRPr="0042533B">
        <w:rPr>
          <w:rFonts w:ascii="Times New Roman" w:hAnsi="Times New Roman" w:cs="Times New Roman"/>
          <w:b/>
          <w:bCs/>
        </w:rPr>
        <w:t>Līguma priekšmets</w:t>
      </w:r>
      <w:r w:rsidR="00B078BA">
        <w:rPr>
          <w:rFonts w:ascii="Times New Roman" w:hAnsi="Times New Roman" w:cs="Times New Roman"/>
          <w:b/>
          <w:bCs/>
        </w:rPr>
        <w:t xml:space="preserve"> </w:t>
      </w:r>
    </w:p>
    <w:p w:rsidR="00763EBA" w:rsidRPr="00D22BCB" w:rsidRDefault="00C80EEE" w:rsidP="00C80EEE">
      <w:pPr>
        <w:pStyle w:val="Normal1"/>
        <w:numPr>
          <w:ilvl w:val="1"/>
          <w:numId w:val="2"/>
        </w:numPr>
        <w:tabs>
          <w:tab w:val="num" w:pos="284"/>
        </w:tabs>
        <w:autoSpaceDE w:val="0"/>
        <w:autoSpaceDN w:val="0"/>
        <w:adjustRightInd w:val="0"/>
        <w:spacing w:line="240" w:lineRule="auto"/>
        <w:ind w:left="426" w:hanging="426"/>
        <w:jc w:val="both"/>
        <w:rPr>
          <w:rFonts w:ascii="Times New Roman" w:hAnsi="Times New Roman" w:cs="Times New Roman"/>
        </w:rPr>
      </w:pPr>
      <w:r>
        <w:rPr>
          <w:rFonts w:ascii="Times New Roman" w:hAnsi="Times New Roman" w:cs="Times New Roman"/>
        </w:rPr>
        <w:t xml:space="preserve">Izpildītājs saskaņā </w:t>
      </w:r>
      <w:r w:rsidR="00D22BCB" w:rsidRPr="00D22BCB">
        <w:rPr>
          <w:rFonts w:ascii="Times New Roman" w:hAnsi="Times New Roman" w:cs="Times New Roman"/>
        </w:rPr>
        <w:t xml:space="preserve">ar </w:t>
      </w:r>
      <w:r w:rsidR="00763EBA" w:rsidRPr="00D22BCB">
        <w:rPr>
          <w:rFonts w:ascii="Times New Roman" w:hAnsi="Times New Roman" w:cs="Times New Roman"/>
          <w:lang w:val="lv-LV"/>
        </w:rPr>
        <w:t xml:space="preserve">iesniegto </w:t>
      </w:r>
      <w:r>
        <w:rPr>
          <w:rFonts w:ascii="Times New Roman" w:hAnsi="Times New Roman" w:cs="Times New Roman"/>
          <w:lang w:val="lv-LV"/>
        </w:rPr>
        <w:t>iepirkuma p</w:t>
      </w:r>
      <w:r w:rsidR="00D22BCB" w:rsidRPr="00D22BCB">
        <w:rPr>
          <w:rFonts w:ascii="Times New Roman" w:hAnsi="Times New Roman" w:cs="Times New Roman"/>
          <w:lang w:val="lv-LV"/>
        </w:rPr>
        <w:t xml:space="preserve">iedāvājumu, t.sk. </w:t>
      </w:r>
      <w:r w:rsidR="00763EBA" w:rsidRPr="00D22BCB">
        <w:rPr>
          <w:rFonts w:ascii="Times New Roman" w:hAnsi="Times New Roman" w:cs="Times New Roman"/>
          <w:lang w:val="lv-LV"/>
        </w:rPr>
        <w:t xml:space="preserve">Finanšu piedāvājumu (Līguma ___.pielikums) </w:t>
      </w:r>
      <w:r w:rsidR="00B078BA" w:rsidRPr="00C80EEE">
        <w:rPr>
          <w:rFonts w:ascii="Times New Roman" w:hAnsi="Times New Roman" w:cs="Times New Roman"/>
          <w:b/>
          <w:lang w:val="lv-LV"/>
        </w:rPr>
        <w:t>veic Siguldas slimnīcas Aprūpes nodaļas atjaunošanas autoruzraudzību</w:t>
      </w:r>
      <w:r w:rsidR="00B078BA" w:rsidRPr="00D22BCB">
        <w:rPr>
          <w:rFonts w:ascii="Times New Roman" w:hAnsi="Times New Roman" w:cs="Times New Roman"/>
          <w:lang w:val="lv-LV"/>
        </w:rPr>
        <w:t xml:space="preserve"> </w:t>
      </w:r>
      <w:r w:rsidR="00B078BA" w:rsidRPr="00D22BCB">
        <w:rPr>
          <w:rFonts w:ascii="Times New Roman" w:hAnsi="Times New Roman" w:cs="Times New Roman"/>
        </w:rPr>
        <w:t>(turpmāk tekstā –Pakalpojums)</w:t>
      </w:r>
      <w:r w:rsidR="00D22BCB" w:rsidRPr="00D22BCB">
        <w:rPr>
          <w:rFonts w:ascii="Times New Roman" w:hAnsi="Times New Roman" w:cs="Times New Roman"/>
        </w:rPr>
        <w:t xml:space="preserve">, </w:t>
      </w:r>
      <w:r w:rsidR="00D22BCB" w:rsidRPr="00D22BCB">
        <w:rPr>
          <w:rFonts w:ascii="Times New Roman" w:hAnsi="Times New Roman" w:cs="Times New Roman"/>
          <w:szCs w:val="22"/>
          <w:lang w:val="lv-LV"/>
        </w:rPr>
        <w:t>nepieļaujot būvdarbu dalībnieku patvaļīgas atkāpes no apstiprinātā</w:t>
      </w:r>
      <w:r w:rsidR="00D22BCB">
        <w:rPr>
          <w:rFonts w:ascii="Times New Roman" w:hAnsi="Times New Roman" w:cs="Times New Roman"/>
          <w:szCs w:val="22"/>
          <w:lang w:val="lv-LV"/>
        </w:rPr>
        <w:t xml:space="preserve"> Būvprojekta. </w:t>
      </w:r>
    </w:p>
    <w:p w:rsidR="00763EBA" w:rsidRPr="00337893" w:rsidRDefault="00D22BCB" w:rsidP="00337893">
      <w:pPr>
        <w:pStyle w:val="Normal1"/>
        <w:numPr>
          <w:ilvl w:val="1"/>
          <w:numId w:val="2"/>
        </w:numPr>
        <w:tabs>
          <w:tab w:val="num" w:pos="284"/>
        </w:tabs>
        <w:spacing w:line="240" w:lineRule="auto"/>
        <w:ind w:left="426" w:hanging="426"/>
        <w:jc w:val="both"/>
        <w:rPr>
          <w:rFonts w:ascii="Times New Roman" w:hAnsi="Times New Roman" w:cs="Times New Roman"/>
          <w:szCs w:val="22"/>
          <w:lang w:val="lv-LV"/>
        </w:rPr>
      </w:pPr>
      <w:r>
        <w:rPr>
          <w:rFonts w:ascii="Times New Roman" w:hAnsi="Times New Roman" w:cs="Times New Roman"/>
          <w:szCs w:val="22"/>
          <w:lang w:val="lv-LV"/>
        </w:rPr>
        <w:t xml:space="preserve">Pakalpojums tiek veikts </w:t>
      </w:r>
      <w:r w:rsidR="002E64EA">
        <w:rPr>
          <w:rFonts w:ascii="Times New Roman" w:hAnsi="Times New Roman" w:cs="Times New Roman"/>
          <w:szCs w:val="22"/>
          <w:lang w:val="lv-LV"/>
        </w:rPr>
        <w:t>ievērojot Līguma noteikumus un Ministra kabineta 2014.gada 19.augusta noteikumus Nr.500 "</w:t>
      </w:r>
      <w:r>
        <w:rPr>
          <w:rFonts w:ascii="Times New Roman" w:hAnsi="Times New Roman" w:cs="Times New Roman"/>
          <w:szCs w:val="22"/>
          <w:lang w:val="lv-LV"/>
        </w:rPr>
        <w:t>Vispārīgie būvnoteikumi”.</w:t>
      </w:r>
    </w:p>
    <w:p w:rsidR="00763EBA" w:rsidRPr="00D22BCB" w:rsidRDefault="00763EBA" w:rsidP="00337893">
      <w:pPr>
        <w:pStyle w:val="Sarakstarindkopa"/>
        <w:numPr>
          <w:ilvl w:val="0"/>
          <w:numId w:val="1"/>
        </w:numPr>
        <w:autoSpaceDE w:val="0"/>
        <w:autoSpaceDN w:val="0"/>
        <w:adjustRightInd w:val="0"/>
        <w:spacing w:after="0" w:line="240" w:lineRule="auto"/>
        <w:jc w:val="center"/>
        <w:rPr>
          <w:rFonts w:ascii="Times New Roman" w:hAnsi="Times New Roman" w:cs="Times New Roman"/>
          <w:b/>
          <w:color w:val="000000"/>
          <w:lang w:val="lv-LV"/>
        </w:rPr>
      </w:pPr>
      <w:r w:rsidRPr="008F137C">
        <w:rPr>
          <w:rFonts w:ascii="Times New Roman" w:hAnsi="Times New Roman" w:cs="Times New Roman"/>
          <w:b/>
          <w:color w:val="000000"/>
          <w:lang w:val="lv-LV"/>
        </w:rPr>
        <w:t>Līgumcena</w:t>
      </w:r>
      <w:r w:rsidR="00D22BCB">
        <w:rPr>
          <w:rFonts w:ascii="Times New Roman" w:hAnsi="Times New Roman" w:cs="Times New Roman"/>
          <w:b/>
          <w:color w:val="000000"/>
          <w:lang w:val="lv-LV"/>
        </w:rPr>
        <w:t xml:space="preserve"> un norēķinu kārtība</w:t>
      </w:r>
    </w:p>
    <w:p w:rsidR="005409C1" w:rsidRPr="00C80EEE" w:rsidRDefault="00763EBA" w:rsidP="00337893">
      <w:pPr>
        <w:pStyle w:val="Sarakstarindkopa"/>
        <w:numPr>
          <w:ilvl w:val="1"/>
          <w:numId w:val="1"/>
        </w:numPr>
        <w:autoSpaceDE w:val="0"/>
        <w:autoSpaceDN w:val="0"/>
        <w:adjustRightInd w:val="0"/>
        <w:spacing w:after="0" w:line="240" w:lineRule="auto"/>
        <w:jc w:val="both"/>
        <w:rPr>
          <w:rFonts w:ascii="Times New Roman" w:hAnsi="Times New Roman" w:cs="Times New Roman"/>
          <w:color w:val="000000"/>
          <w:lang w:val="lv-LV"/>
        </w:rPr>
      </w:pPr>
      <w:r w:rsidRPr="00C80EEE">
        <w:rPr>
          <w:rFonts w:ascii="Times New Roman" w:hAnsi="Times New Roman" w:cs="Times New Roman"/>
          <w:color w:val="000000"/>
          <w:lang w:val="lv-LV"/>
        </w:rPr>
        <w:t xml:space="preserve">Pasūtītājs </w:t>
      </w:r>
      <w:r w:rsidR="00B078BA" w:rsidRPr="00C80EEE">
        <w:rPr>
          <w:rFonts w:ascii="Times New Roman" w:hAnsi="Times New Roman" w:cs="Times New Roman"/>
          <w:color w:val="000000"/>
          <w:lang w:val="lv-LV"/>
        </w:rPr>
        <w:t xml:space="preserve">par Pakalpojumu </w:t>
      </w:r>
      <w:r w:rsidRPr="00C80EEE">
        <w:rPr>
          <w:rFonts w:ascii="Times New Roman" w:hAnsi="Times New Roman" w:cs="Times New Roman"/>
          <w:color w:val="000000"/>
          <w:lang w:val="lv-LV"/>
        </w:rPr>
        <w:t xml:space="preserve">samaksā Izpildītājam Līgumcenu EUR ______________________ (summa vārdiem) bez PVN. PVN nav Līguma priekšmeta daļa un tas tiek maksāts maksāšanas brīdī saskaņā ar normatīvajos aktos noteikto kārtību. </w:t>
      </w:r>
    </w:p>
    <w:p w:rsidR="00D65BB6" w:rsidRPr="00D65BB6" w:rsidRDefault="00D65BB6" w:rsidP="00337893">
      <w:pPr>
        <w:numPr>
          <w:ilvl w:val="1"/>
          <w:numId w:val="1"/>
        </w:numPr>
        <w:tabs>
          <w:tab w:val="left" w:pos="540"/>
        </w:tabs>
        <w:suppressAutoHyphens/>
        <w:autoSpaceDN w:val="0"/>
        <w:spacing w:after="0" w:line="240" w:lineRule="auto"/>
        <w:jc w:val="both"/>
        <w:rPr>
          <w:rFonts w:ascii="Times New Roman" w:hAnsi="Times New Roman" w:cs="Times New Roman"/>
          <w:lang w:val="lv-LV"/>
        </w:rPr>
      </w:pPr>
      <w:r w:rsidRPr="00D65BB6">
        <w:rPr>
          <w:rFonts w:ascii="Times New Roman" w:hAnsi="Times New Roman" w:cs="Times New Roman"/>
          <w:lang w:val="lv-LV"/>
        </w:rPr>
        <w:t>Avansa maksājums šī Līguma ietvaros netiek paredzēts.</w:t>
      </w:r>
    </w:p>
    <w:p w:rsidR="005409C1" w:rsidRDefault="005409C1" w:rsidP="00337893">
      <w:pPr>
        <w:pStyle w:val="Sarakstarindkopa"/>
        <w:numPr>
          <w:ilvl w:val="1"/>
          <w:numId w:val="1"/>
        </w:numPr>
        <w:autoSpaceDE w:val="0"/>
        <w:autoSpaceDN w:val="0"/>
        <w:adjustRightInd w:val="0"/>
        <w:spacing w:after="0" w:line="240" w:lineRule="auto"/>
        <w:jc w:val="both"/>
        <w:rPr>
          <w:rFonts w:ascii="Times New Roman" w:hAnsi="Times New Roman" w:cs="Times New Roman"/>
          <w:color w:val="000000"/>
          <w:lang w:val="lv-LV"/>
        </w:rPr>
      </w:pPr>
      <w:r w:rsidRPr="005409C1">
        <w:rPr>
          <w:rFonts w:ascii="Times New Roman" w:hAnsi="Times New Roman" w:cs="Times New Roman"/>
          <w:color w:val="000000"/>
          <w:lang w:val="lv-LV"/>
        </w:rPr>
        <w:t>Par Pakalpojuma veikšanu Pasūtītājs maksā Izpildītājam starpm</w:t>
      </w:r>
      <w:r w:rsidR="00337893">
        <w:rPr>
          <w:rFonts w:ascii="Times New Roman" w:hAnsi="Times New Roman" w:cs="Times New Roman"/>
          <w:color w:val="000000"/>
          <w:lang w:val="lv-LV"/>
        </w:rPr>
        <w:t>aksājumus, vienu reizi mēnesī, 3</w:t>
      </w:r>
      <w:r w:rsidRPr="005409C1">
        <w:rPr>
          <w:rFonts w:ascii="Times New Roman" w:hAnsi="Times New Roman" w:cs="Times New Roman"/>
          <w:color w:val="000000"/>
          <w:lang w:val="lv-LV"/>
        </w:rPr>
        <w:t>0 (</w:t>
      </w:r>
      <w:r w:rsidR="00337893">
        <w:rPr>
          <w:rFonts w:ascii="Times New Roman" w:hAnsi="Times New Roman" w:cs="Times New Roman"/>
          <w:color w:val="000000"/>
          <w:lang w:val="lv-LV"/>
        </w:rPr>
        <w:t>trīsdesmit</w:t>
      </w:r>
      <w:r w:rsidRPr="005409C1">
        <w:rPr>
          <w:rFonts w:ascii="Times New Roman" w:hAnsi="Times New Roman" w:cs="Times New Roman"/>
          <w:color w:val="000000"/>
          <w:lang w:val="lv-LV"/>
        </w:rPr>
        <w:t>) darba dienu laikā pēc ikmēneša pieņemšanas – nodošanas akta parakstīšanas un Izpildītāja iesniegtā rēķina saņemšanas. Starpmaksājumu skaits tiek noteikts proporcionāli būvdarbu termiņam mēnešos.</w:t>
      </w:r>
    </w:p>
    <w:p w:rsidR="00E4545F" w:rsidRDefault="005409C1" w:rsidP="00337893">
      <w:pPr>
        <w:pStyle w:val="Sarakstarindkopa"/>
        <w:numPr>
          <w:ilvl w:val="1"/>
          <w:numId w:val="1"/>
        </w:numPr>
        <w:autoSpaceDE w:val="0"/>
        <w:autoSpaceDN w:val="0"/>
        <w:adjustRightInd w:val="0"/>
        <w:spacing w:after="0" w:line="240" w:lineRule="auto"/>
        <w:jc w:val="both"/>
        <w:rPr>
          <w:rFonts w:ascii="Times New Roman" w:hAnsi="Times New Roman" w:cs="Times New Roman"/>
          <w:color w:val="000000"/>
          <w:lang w:val="lv-LV"/>
        </w:rPr>
      </w:pPr>
      <w:r w:rsidRPr="005409C1">
        <w:rPr>
          <w:rFonts w:ascii="Times New Roman" w:hAnsi="Times New Roman" w:cs="Times New Roman"/>
          <w:color w:val="000000"/>
          <w:lang w:val="lv-LV"/>
        </w:rPr>
        <w:t xml:space="preserve">Gala maksājumu par </w:t>
      </w:r>
      <w:r>
        <w:rPr>
          <w:rFonts w:ascii="Times New Roman" w:hAnsi="Times New Roman" w:cs="Times New Roman"/>
          <w:color w:val="000000"/>
          <w:lang w:val="lv-LV"/>
        </w:rPr>
        <w:t>Pakalpojumu</w:t>
      </w:r>
      <w:r w:rsidRPr="005409C1">
        <w:rPr>
          <w:rFonts w:ascii="Times New Roman" w:hAnsi="Times New Roman" w:cs="Times New Roman"/>
          <w:color w:val="000000"/>
          <w:lang w:val="lv-LV"/>
        </w:rPr>
        <w:t xml:space="preserve"> Pasūtītājs maksā Izpildītājam </w:t>
      </w:r>
      <w:r w:rsidR="00337893">
        <w:rPr>
          <w:rFonts w:ascii="Times New Roman" w:hAnsi="Times New Roman" w:cs="Times New Roman"/>
          <w:color w:val="000000"/>
          <w:lang w:val="lv-LV"/>
        </w:rPr>
        <w:t>3</w:t>
      </w:r>
      <w:r w:rsidRPr="005409C1">
        <w:rPr>
          <w:rFonts w:ascii="Times New Roman" w:hAnsi="Times New Roman" w:cs="Times New Roman"/>
          <w:color w:val="000000"/>
          <w:lang w:val="lv-LV"/>
        </w:rPr>
        <w:t>0 (</w:t>
      </w:r>
      <w:r w:rsidR="00337893">
        <w:rPr>
          <w:rFonts w:ascii="Times New Roman" w:hAnsi="Times New Roman" w:cs="Times New Roman"/>
          <w:color w:val="000000"/>
          <w:lang w:val="lv-LV"/>
        </w:rPr>
        <w:t>trīsdesmit</w:t>
      </w:r>
      <w:r w:rsidRPr="005409C1">
        <w:rPr>
          <w:rFonts w:ascii="Times New Roman" w:hAnsi="Times New Roman" w:cs="Times New Roman"/>
          <w:color w:val="000000"/>
          <w:lang w:val="lv-LV"/>
        </w:rPr>
        <w:t>) darba dienu laikā pēc Autoruzraudzības pabeigšanas un pieņemšanas - nodošanas akta parakstīšanas, un Izpildītāja rēķina saņemšanas</w:t>
      </w:r>
      <w:r w:rsidR="00D65BB6">
        <w:rPr>
          <w:rFonts w:ascii="Times New Roman" w:hAnsi="Times New Roman" w:cs="Times New Roman"/>
          <w:color w:val="000000"/>
          <w:lang w:val="lv-LV"/>
        </w:rPr>
        <w:t>.</w:t>
      </w:r>
    </w:p>
    <w:p w:rsidR="00E4545F" w:rsidRPr="00E4545F" w:rsidRDefault="00E4545F" w:rsidP="00337893">
      <w:pPr>
        <w:pStyle w:val="Sarakstarindkopa"/>
        <w:numPr>
          <w:ilvl w:val="1"/>
          <w:numId w:val="1"/>
        </w:numPr>
        <w:autoSpaceDE w:val="0"/>
        <w:autoSpaceDN w:val="0"/>
        <w:adjustRightInd w:val="0"/>
        <w:spacing w:after="0" w:line="240" w:lineRule="auto"/>
        <w:jc w:val="both"/>
        <w:rPr>
          <w:rFonts w:ascii="Times New Roman" w:hAnsi="Times New Roman" w:cs="Times New Roman"/>
          <w:color w:val="000000"/>
          <w:lang w:val="lv-LV"/>
        </w:rPr>
      </w:pPr>
      <w:r w:rsidRPr="00E4545F">
        <w:rPr>
          <w:rFonts w:ascii="Times New Roman" w:hAnsi="Times New Roman" w:cs="Times New Roman"/>
        </w:rPr>
        <w:t xml:space="preserve">Rēķinā tiek norādīts Pakalpojuma nosaukums, cena </w:t>
      </w:r>
      <w:r w:rsidRPr="00E4545F">
        <w:rPr>
          <w:rFonts w:ascii="Times New Roman" w:hAnsi="Times New Roman" w:cs="Times New Roman"/>
          <w:i/>
        </w:rPr>
        <w:t>eiro</w:t>
      </w:r>
      <w:r w:rsidRPr="00E4545F">
        <w:rPr>
          <w:rFonts w:ascii="Times New Roman" w:hAnsi="Times New Roman" w:cs="Times New Roman"/>
        </w:rPr>
        <w:t>, PVN likme un kopējā cena ar PVN. Rēķinā obligāti jānorāda Līguma numurs, ERAF līdzfinansētā projekta nosaukums “Siguld</w:t>
      </w:r>
      <w:r>
        <w:rPr>
          <w:rFonts w:ascii="Times New Roman" w:hAnsi="Times New Roman" w:cs="Times New Roman"/>
        </w:rPr>
        <w:t xml:space="preserve">as slimnīcas veselības aprūpes </w:t>
      </w:r>
      <w:r w:rsidRPr="00E4545F">
        <w:rPr>
          <w:rFonts w:ascii="Times New Roman" w:hAnsi="Times New Roman" w:cs="Times New Roman"/>
        </w:rPr>
        <w:t>infrastruktūras atjaunošana” (projekta Nr. 9.3.2.0/18/I/001).</w:t>
      </w:r>
    </w:p>
    <w:p w:rsidR="00EE2DE7" w:rsidRPr="00337893" w:rsidRDefault="005409C1" w:rsidP="00337893">
      <w:pPr>
        <w:pStyle w:val="Sarakstarindkopa"/>
        <w:numPr>
          <w:ilvl w:val="1"/>
          <w:numId w:val="1"/>
        </w:numPr>
        <w:autoSpaceDE w:val="0"/>
        <w:autoSpaceDN w:val="0"/>
        <w:adjustRightInd w:val="0"/>
        <w:spacing w:after="0" w:line="240" w:lineRule="auto"/>
        <w:jc w:val="both"/>
        <w:rPr>
          <w:rFonts w:ascii="Times New Roman" w:hAnsi="Times New Roman" w:cs="Times New Roman"/>
          <w:color w:val="000000"/>
          <w:lang w:val="lv-LV"/>
        </w:rPr>
      </w:pPr>
      <w:r w:rsidRPr="005409C1">
        <w:rPr>
          <w:rFonts w:ascii="Times New Roman" w:hAnsi="Times New Roman" w:cs="Times New Roman"/>
          <w:color w:val="000000"/>
          <w:lang w:val="lv-LV"/>
        </w:rPr>
        <w:t>Autoruzraudzības darbu pieņemšanas - nodošanas aktu Pasūtītājs izskata un paraksta 5 (piecu) darba dienu laikā vai arī minētajā termiņā iesniedz Izpildītājam pamatotas rakstveida pretenzijas.</w:t>
      </w:r>
      <w:r w:rsidR="00D65BB6">
        <w:rPr>
          <w:rFonts w:ascii="Times New Roman" w:hAnsi="Times New Roman" w:cs="Times New Roman"/>
          <w:color w:val="000000"/>
          <w:lang w:val="lv-LV"/>
        </w:rPr>
        <w:t xml:space="preserve"> </w:t>
      </w:r>
    </w:p>
    <w:p w:rsidR="002E64EA" w:rsidRPr="008877A2" w:rsidRDefault="00EE2DE7" w:rsidP="00337893">
      <w:pPr>
        <w:pStyle w:val="Sarakstarindkopa"/>
        <w:numPr>
          <w:ilvl w:val="0"/>
          <w:numId w:val="4"/>
        </w:numPr>
        <w:autoSpaceDE w:val="0"/>
        <w:autoSpaceDN w:val="0"/>
        <w:adjustRightInd w:val="0"/>
        <w:spacing w:after="0" w:line="240" w:lineRule="auto"/>
        <w:jc w:val="center"/>
        <w:rPr>
          <w:rFonts w:ascii="Times New Roman" w:hAnsi="Times New Roman" w:cs="Times New Roman"/>
          <w:b/>
          <w:color w:val="000000"/>
          <w:lang w:val="lv-LV"/>
        </w:rPr>
      </w:pPr>
      <w:r w:rsidRPr="008877A2">
        <w:rPr>
          <w:rFonts w:ascii="Times New Roman" w:hAnsi="Times New Roman" w:cs="Times New Roman"/>
          <w:b/>
          <w:lang w:val="lv-LV"/>
        </w:rPr>
        <w:t>Pušu tiesības un pienākumi</w:t>
      </w:r>
    </w:p>
    <w:p w:rsidR="002E64EA" w:rsidRPr="008877A2" w:rsidRDefault="002E64EA" w:rsidP="00C1040E">
      <w:pPr>
        <w:numPr>
          <w:ilvl w:val="1"/>
          <w:numId w:val="4"/>
        </w:numPr>
        <w:suppressAutoHyphens/>
        <w:autoSpaceDN w:val="0"/>
        <w:spacing w:after="0" w:line="240" w:lineRule="auto"/>
        <w:jc w:val="both"/>
        <w:rPr>
          <w:rFonts w:ascii="Times New Roman" w:hAnsi="Times New Roman" w:cs="Times New Roman"/>
          <w:lang w:val="lv-LV" w:eastAsia="lv-LV"/>
        </w:rPr>
      </w:pPr>
      <w:r w:rsidRPr="008877A2">
        <w:rPr>
          <w:rFonts w:ascii="Times New Roman" w:hAnsi="Times New Roman" w:cs="Times New Roman"/>
          <w:lang w:val="lv-LV" w:eastAsia="lv-LV"/>
        </w:rPr>
        <w:t>Izpildītājs Pakalpojumu veic Būvobjektā visā būvdarbu periodā, nodrošinot uzraudzību un kontroli atbilstoši  būvniecību reglamentējošajiem normatīvajiem aktiem un būvdarbu atbilstību Būvprojektam. Veicot Pakalpojumu, Izpildītājs nodrošina Būvprojekta realizāciju dabā, nepieļaujot patvaļīgas atkāpes no Būvprojekta, kā arī nepieļaujot</w:t>
      </w:r>
      <w:r>
        <w:rPr>
          <w:lang w:val="lv-LV" w:eastAsia="lv-LV"/>
        </w:rPr>
        <w:t xml:space="preserve"> </w:t>
      </w:r>
      <w:r w:rsidRPr="008877A2">
        <w:rPr>
          <w:rFonts w:ascii="Times New Roman" w:hAnsi="Times New Roman" w:cs="Times New Roman"/>
          <w:lang w:val="lv-LV" w:eastAsia="lv-LV"/>
        </w:rPr>
        <w:t>Latvijas Republikas būvnormatīvu un citu normatīvo</w:t>
      </w:r>
      <w:r w:rsidR="008877A2">
        <w:rPr>
          <w:rFonts w:ascii="Times New Roman" w:hAnsi="Times New Roman" w:cs="Times New Roman"/>
          <w:lang w:val="lv-LV" w:eastAsia="lv-LV"/>
        </w:rPr>
        <w:t xml:space="preserve"> aktu pārkāpumus būvdarbu gaitā</w:t>
      </w:r>
      <w:r w:rsidRPr="008877A2">
        <w:rPr>
          <w:lang w:val="lv-LV" w:eastAsia="lv-LV"/>
        </w:rPr>
        <w:t>.</w:t>
      </w:r>
    </w:p>
    <w:p w:rsidR="002E64EA" w:rsidRPr="00F65F29" w:rsidRDefault="002E64EA" w:rsidP="00C1040E">
      <w:pPr>
        <w:numPr>
          <w:ilvl w:val="1"/>
          <w:numId w:val="4"/>
        </w:numPr>
        <w:suppressAutoHyphens/>
        <w:autoSpaceDN w:val="0"/>
        <w:spacing w:after="0" w:line="240" w:lineRule="auto"/>
        <w:jc w:val="both"/>
        <w:rPr>
          <w:rFonts w:ascii="Times New Roman" w:hAnsi="Times New Roman" w:cs="Times New Roman"/>
          <w:b/>
          <w:lang w:val="lv-LV" w:eastAsia="zh-CN"/>
        </w:rPr>
      </w:pPr>
      <w:r w:rsidRPr="00F65F29">
        <w:rPr>
          <w:rFonts w:ascii="Times New Roman" w:hAnsi="Times New Roman" w:cs="Times New Roman"/>
          <w:lang w:val="lv-LV" w:eastAsia="lv-LV"/>
        </w:rPr>
        <w:t>Veicot Pakalpojumu, Izpildītājs izmanto savu darbaspēku un tehniskos līdzekļus.</w:t>
      </w:r>
    </w:p>
    <w:p w:rsidR="002E64EA" w:rsidRPr="00F65F29" w:rsidRDefault="002E64EA" w:rsidP="00C1040E">
      <w:pPr>
        <w:numPr>
          <w:ilvl w:val="1"/>
          <w:numId w:val="4"/>
        </w:numPr>
        <w:tabs>
          <w:tab w:val="left" w:pos="600"/>
        </w:tabs>
        <w:suppressAutoHyphens/>
        <w:autoSpaceDN w:val="0"/>
        <w:spacing w:after="0" w:line="240" w:lineRule="auto"/>
        <w:jc w:val="both"/>
        <w:rPr>
          <w:rFonts w:ascii="Times New Roman" w:hAnsi="Times New Roman" w:cs="Times New Roman"/>
          <w:lang w:val="lv-LV"/>
        </w:rPr>
      </w:pPr>
      <w:r w:rsidRPr="00F65F29">
        <w:rPr>
          <w:rFonts w:ascii="Times New Roman" w:hAnsi="Times New Roman" w:cs="Times New Roman"/>
          <w:lang w:val="lv-LV"/>
        </w:rPr>
        <w:t>Izpildītāja</w:t>
      </w:r>
      <w:r w:rsidRPr="00F65F29">
        <w:rPr>
          <w:rFonts w:ascii="Times New Roman" w:hAnsi="Times New Roman" w:cs="Times New Roman"/>
          <w:b/>
        </w:rPr>
        <w:t xml:space="preserve"> </w:t>
      </w:r>
      <w:r w:rsidRPr="00F65F29">
        <w:rPr>
          <w:rFonts w:ascii="Times New Roman" w:hAnsi="Times New Roman" w:cs="Times New Roman"/>
          <w:bCs/>
          <w:lang w:val="lv-LV"/>
        </w:rPr>
        <w:t xml:space="preserve">pienākumi un tiesības: </w:t>
      </w:r>
    </w:p>
    <w:p w:rsidR="002E64EA" w:rsidRPr="00F65F29" w:rsidRDefault="002E64EA" w:rsidP="00C1040E">
      <w:pPr>
        <w:numPr>
          <w:ilvl w:val="2"/>
          <w:numId w:val="4"/>
        </w:numPr>
        <w:tabs>
          <w:tab w:val="left" w:pos="600"/>
        </w:tabs>
        <w:suppressAutoHyphens/>
        <w:autoSpaceDN w:val="0"/>
        <w:spacing w:after="0" w:line="240" w:lineRule="auto"/>
        <w:jc w:val="both"/>
        <w:rPr>
          <w:rFonts w:ascii="Times New Roman" w:hAnsi="Times New Roman" w:cs="Times New Roman"/>
          <w:lang w:val="lv-LV"/>
        </w:rPr>
      </w:pPr>
      <w:r w:rsidRPr="00F65F29">
        <w:rPr>
          <w:rFonts w:ascii="Times New Roman" w:hAnsi="Times New Roman" w:cs="Times New Roman"/>
          <w:lang w:val="lv-LV"/>
        </w:rPr>
        <w:t>nodrošināt Būvobjekta apseko</w:t>
      </w:r>
      <w:r w:rsidR="008877A2" w:rsidRPr="00F65F29">
        <w:rPr>
          <w:rFonts w:ascii="Times New Roman" w:hAnsi="Times New Roman" w:cs="Times New Roman"/>
          <w:lang w:val="lv-LV"/>
        </w:rPr>
        <w:t>šanas</w:t>
      </w:r>
      <w:r w:rsidRPr="00F65F29">
        <w:rPr>
          <w:rFonts w:ascii="Times New Roman" w:hAnsi="Times New Roman" w:cs="Times New Roman"/>
          <w:lang w:val="lv-LV"/>
        </w:rPr>
        <w:t xml:space="preserve"> rezultātu ierakstīšanu autoruzraudzības žurnālā visā Līguma darbības laikā ne retāk kā reizi nedēļā;</w:t>
      </w:r>
    </w:p>
    <w:p w:rsidR="002E64EA" w:rsidRPr="00F65F29" w:rsidRDefault="002E64EA" w:rsidP="00C1040E">
      <w:pPr>
        <w:numPr>
          <w:ilvl w:val="2"/>
          <w:numId w:val="4"/>
        </w:numPr>
        <w:tabs>
          <w:tab w:val="left" w:pos="600"/>
        </w:tabs>
        <w:suppressAutoHyphens/>
        <w:autoSpaceDN w:val="0"/>
        <w:spacing w:after="0" w:line="240" w:lineRule="auto"/>
        <w:jc w:val="both"/>
        <w:rPr>
          <w:rFonts w:ascii="Times New Roman" w:hAnsi="Times New Roman" w:cs="Times New Roman"/>
          <w:lang w:val="lv-LV"/>
        </w:rPr>
      </w:pPr>
      <w:r w:rsidRPr="00F65F29">
        <w:rPr>
          <w:rFonts w:ascii="Times New Roman" w:hAnsi="Times New Roman" w:cs="Times New Roman"/>
          <w:lang w:val="lv-LV"/>
        </w:rPr>
        <w:t xml:space="preserve"> pārbaudīt, vai Būvobjektā ir Būvprojekta un būvdarbu izpildes dokumentācija;</w:t>
      </w:r>
    </w:p>
    <w:p w:rsidR="002E64EA" w:rsidRPr="00F65F29" w:rsidRDefault="002E64EA" w:rsidP="00C1040E">
      <w:pPr>
        <w:numPr>
          <w:ilvl w:val="2"/>
          <w:numId w:val="4"/>
        </w:numPr>
        <w:tabs>
          <w:tab w:val="left" w:pos="600"/>
        </w:tabs>
        <w:suppressAutoHyphens/>
        <w:autoSpaceDN w:val="0"/>
        <w:spacing w:after="0" w:line="240" w:lineRule="auto"/>
        <w:jc w:val="both"/>
        <w:rPr>
          <w:rFonts w:ascii="Times New Roman" w:hAnsi="Times New Roman" w:cs="Times New Roman"/>
          <w:lang w:val="lv-LV"/>
        </w:rPr>
      </w:pPr>
      <w:r w:rsidRPr="00F65F29">
        <w:rPr>
          <w:rFonts w:ascii="Times New Roman" w:hAnsi="Times New Roman" w:cs="Times New Roman"/>
          <w:lang w:val="lv-LV"/>
        </w:rPr>
        <w:t>pārbaudīt būvdarbu secības un kvalitātes atbilstību Būvprojektam, darbu veikšanas projektam, kā arī normatīvo aktu prasībām;</w:t>
      </w:r>
    </w:p>
    <w:p w:rsidR="002E64EA" w:rsidRPr="00F65F29" w:rsidRDefault="002E64EA" w:rsidP="00C1040E">
      <w:pPr>
        <w:numPr>
          <w:ilvl w:val="2"/>
          <w:numId w:val="4"/>
        </w:numPr>
        <w:tabs>
          <w:tab w:val="left" w:pos="600"/>
        </w:tabs>
        <w:suppressAutoHyphens/>
        <w:autoSpaceDN w:val="0"/>
        <w:spacing w:after="0" w:line="240" w:lineRule="auto"/>
        <w:jc w:val="both"/>
        <w:rPr>
          <w:rFonts w:ascii="Times New Roman" w:hAnsi="Times New Roman" w:cs="Times New Roman"/>
          <w:lang w:val="lv-LV"/>
        </w:rPr>
      </w:pPr>
      <w:r w:rsidRPr="00F65F29">
        <w:rPr>
          <w:rFonts w:ascii="Times New Roman" w:hAnsi="Times New Roman" w:cs="Times New Roman"/>
          <w:lang w:val="lv-LV"/>
        </w:rPr>
        <w:lastRenderedPageBreak/>
        <w:t>laikus pārbaudīt Būvobjekta būvē lietoto būvizstrādājumu un materiālu atbilstību Būvproj</w:t>
      </w:r>
      <w:r w:rsidR="008877A2" w:rsidRPr="00F65F29">
        <w:rPr>
          <w:rFonts w:ascii="Times New Roman" w:hAnsi="Times New Roman" w:cs="Times New Roman"/>
          <w:lang w:val="lv-LV"/>
        </w:rPr>
        <w:t xml:space="preserve">ektam un nepieļaut neatbilstības </w:t>
      </w:r>
      <w:r w:rsidRPr="00F65F29">
        <w:rPr>
          <w:rFonts w:ascii="Times New Roman" w:hAnsi="Times New Roman" w:cs="Times New Roman"/>
          <w:lang w:val="lv-LV"/>
        </w:rPr>
        <w:t>Būvobjektā, ja tie nav pilnvērtīgi aizstājēji Būvprojektā paredzētajiem, kā arī piedalīties izpildīto būvdarbu pieņemšanā;</w:t>
      </w:r>
    </w:p>
    <w:p w:rsidR="008877A2" w:rsidRPr="00F65F29" w:rsidRDefault="002E64EA" w:rsidP="00C1040E">
      <w:pPr>
        <w:numPr>
          <w:ilvl w:val="2"/>
          <w:numId w:val="4"/>
        </w:numPr>
        <w:tabs>
          <w:tab w:val="left" w:pos="600"/>
        </w:tabs>
        <w:suppressAutoHyphens/>
        <w:autoSpaceDN w:val="0"/>
        <w:spacing w:after="0" w:line="240" w:lineRule="auto"/>
        <w:jc w:val="both"/>
        <w:rPr>
          <w:rFonts w:ascii="Times New Roman" w:hAnsi="Times New Roman" w:cs="Times New Roman"/>
          <w:lang w:val="lv-LV"/>
        </w:rPr>
      </w:pPr>
      <w:r w:rsidRPr="00F65F29">
        <w:rPr>
          <w:rFonts w:ascii="Times New Roman" w:hAnsi="Times New Roman" w:cs="Times New Roman"/>
          <w:lang w:val="lv-LV"/>
        </w:rPr>
        <w:t xml:space="preserve">vienpusēji atkāpties no Līguma, ja </w:t>
      </w:r>
      <w:r w:rsidRPr="00F65F29">
        <w:rPr>
          <w:rFonts w:ascii="Times New Roman" w:hAnsi="Times New Roman" w:cs="Times New Roman"/>
          <w:lang w:val="lv-LV" w:eastAsia="lv-LV"/>
        </w:rPr>
        <w:t>Pasūtītājs</w:t>
      </w:r>
      <w:r w:rsidRPr="00F65F29">
        <w:rPr>
          <w:rFonts w:ascii="Times New Roman" w:hAnsi="Times New Roman" w:cs="Times New Roman"/>
          <w:lang w:val="lv-LV"/>
        </w:rPr>
        <w:t xml:space="preserve"> neievēro Būvprojekta izstrādātāj</w:t>
      </w:r>
      <w:r w:rsidR="008877A2" w:rsidRPr="00F65F29">
        <w:rPr>
          <w:rFonts w:ascii="Times New Roman" w:hAnsi="Times New Roman" w:cs="Times New Roman"/>
          <w:lang w:val="lv-LV"/>
        </w:rPr>
        <w:t>a prasību pārtraukt būvdarbus;</w:t>
      </w:r>
      <w:r w:rsidRPr="00F65F29">
        <w:rPr>
          <w:rFonts w:ascii="Times New Roman" w:hAnsi="Times New Roman" w:cs="Times New Roman"/>
          <w:lang w:val="lv-LV"/>
        </w:rPr>
        <w:t xml:space="preserve"> </w:t>
      </w:r>
    </w:p>
    <w:p w:rsidR="002E64EA" w:rsidRPr="00F65F29" w:rsidRDefault="002E64EA" w:rsidP="00C1040E">
      <w:pPr>
        <w:numPr>
          <w:ilvl w:val="2"/>
          <w:numId w:val="4"/>
        </w:numPr>
        <w:tabs>
          <w:tab w:val="left" w:pos="600"/>
        </w:tabs>
        <w:suppressAutoHyphens/>
        <w:autoSpaceDN w:val="0"/>
        <w:spacing w:after="0" w:line="240" w:lineRule="auto"/>
        <w:jc w:val="both"/>
        <w:rPr>
          <w:rFonts w:ascii="Times New Roman" w:hAnsi="Times New Roman" w:cs="Times New Roman"/>
          <w:lang w:val="lv-LV"/>
        </w:rPr>
      </w:pPr>
      <w:r w:rsidRPr="00F65F29">
        <w:rPr>
          <w:rFonts w:ascii="Times New Roman" w:hAnsi="Times New Roman" w:cs="Times New Roman"/>
          <w:lang w:val="lv-LV"/>
        </w:rPr>
        <w:t>ziņot Būvniecības valsts kontroles birojam, ja būvdarbu veicējs neievēro</w:t>
      </w:r>
      <w:r w:rsidRPr="00F65F29">
        <w:rPr>
          <w:rFonts w:ascii="Times New Roman" w:hAnsi="Times New Roman" w:cs="Times New Roman"/>
          <w:b/>
          <w:lang w:val="lv-LV"/>
        </w:rPr>
        <w:t xml:space="preserve"> </w:t>
      </w:r>
      <w:r w:rsidRPr="00F65F29">
        <w:rPr>
          <w:rFonts w:ascii="Times New Roman" w:hAnsi="Times New Roman" w:cs="Times New Roman"/>
          <w:lang w:val="lv-LV"/>
        </w:rPr>
        <w:t>Izpildītāja  pamatotās prasības, kā arī ja konstatētas patvaļīgas atkāpes no Būvprojekta;</w:t>
      </w:r>
    </w:p>
    <w:p w:rsidR="002E64EA" w:rsidRPr="00F65F29" w:rsidRDefault="002E64EA" w:rsidP="00C1040E">
      <w:pPr>
        <w:numPr>
          <w:ilvl w:val="2"/>
          <w:numId w:val="4"/>
        </w:numPr>
        <w:tabs>
          <w:tab w:val="left" w:pos="600"/>
        </w:tabs>
        <w:suppressAutoHyphens/>
        <w:autoSpaceDN w:val="0"/>
        <w:spacing w:after="0" w:line="240" w:lineRule="auto"/>
        <w:jc w:val="both"/>
        <w:rPr>
          <w:rFonts w:ascii="Times New Roman" w:hAnsi="Times New Roman" w:cs="Times New Roman"/>
          <w:lang w:val="lv-LV"/>
        </w:rPr>
      </w:pPr>
      <w:r w:rsidRPr="00F65F29">
        <w:rPr>
          <w:rFonts w:ascii="Times New Roman" w:hAnsi="Times New Roman" w:cs="Times New Roman"/>
          <w:bCs/>
          <w:lang w:val="lv-LV"/>
        </w:rPr>
        <w:t>neprasot papildus samaksu,</w:t>
      </w:r>
      <w:r w:rsidRPr="00F65F29">
        <w:rPr>
          <w:rFonts w:ascii="Times New Roman" w:hAnsi="Times New Roman" w:cs="Times New Roman"/>
          <w:bCs/>
          <w:color w:val="00FF00"/>
          <w:lang w:val="lv-LV"/>
        </w:rPr>
        <w:t xml:space="preserve"> </w:t>
      </w:r>
      <w:r w:rsidRPr="00F65F29">
        <w:rPr>
          <w:rFonts w:ascii="Times New Roman" w:hAnsi="Times New Roman" w:cs="Times New Roman"/>
          <w:bCs/>
          <w:lang w:val="lv-LV"/>
        </w:rPr>
        <w:t xml:space="preserve">nekavējoši </w:t>
      </w:r>
      <w:r w:rsidRPr="00F65F29">
        <w:rPr>
          <w:rFonts w:ascii="Times New Roman" w:hAnsi="Times New Roman" w:cs="Times New Roman"/>
          <w:lang w:val="lv-LV"/>
        </w:rPr>
        <w:t>veikt korekcijas un papildinājumus Būvprojektā, ja būvdarbu laikā Būvprojektā tiek konstatētas neatbilstības faktiskajai situācija dabā vai neatbilstība Latvijas Republikas attiecīgajiem normatīvajiem aktiem, t.sk. Latvijas būvnormatīviem;</w:t>
      </w:r>
    </w:p>
    <w:p w:rsidR="002E64EA" w:rsidRPr="00F65F29" w:rsidRDefault="002E64EA" w:rsidP="00C1040E">
      <w:pPr>
        <w:numPr>
          <w:ilvl w:val="2"/>
          <w:numId w:val="4"/>
        </w:numPr>
        <w:tabs>
          <w:tab w:val="left" w:pos="600"/>
        </w:tabs>
        <w:suppressAutoHyphens/>
        <w:autoSpaceDN w:val="0"/>
        <w:spacing w:after="0" w:line="240" w:lineRule="auto"/>
        <w:jc w:val="both"/>
        <w:rPr>
          <w:rFonts w:ascii="Times New Roman" w:hAnsi="Times New Roman" w:cs="Times New Roman"/>
          <w:lang w:val="lv-LV"/>
        </w:rPr>
      </w:pPr>
      <w:r w:rsidRPr="00F65F29">
        <w:rPr>
          <w:rFonts w:ascii="Times New Roman" w:hAnsi="Times New Roman" w:cs="Times New Roman"/>
          <w:lang w:val="lv-LV"/>
        </w:rPr>
        <w:t>piedalīties Būvobjekta pieņemšanā ekspluatācijā;</w:t>
      </w:r>
    </w:p>
    <w:p w:rsidR="002E64EA" w:rsidRPr="00F65F29" w:rsidRDefault="002E64EA" w:rsidP="00C1040E">
      <w:pPr>
        <w:numPr>
          <w:ilvl w:val="2"/>
          <w:numId w:val="4"/>
        </w:numPr>
        <w:tabs>
          <w:tab w:val="left" w:pos="600"/>
        </w:tabs>
        <w:suppressAutoHyphens/>
        <w:autoSpaceDN w:val="0"/>
        <w:spacing w:after="0" w:line="240" w:lineRule="auto"/>
        <w:jc w:val="both"/>
        <w:rPr>
          <w:rFonts w:ascii="Times New Roman" w:hAnsi="Times New Roman" w:cs="Times New Roman"/>
          <w:lang w:val="lv-LV"/>
        </w:rPr>
      </w:pPr>
      <w:r w:rsidRPr="00F65F29">
        <w:rPr>
          <w:rFonts w:ascii="Times New Roman" w:hAnsi="Times New Roman" w:cs="Times New Roman"/>
          <w:lang w:val="lv-LV"/>
        </w:rPr>
        <w:t xml:space="preserve">brīdināt Pasūtītāju </w:t>
      </w:r>
      <w:r w:rsidRPr="00F65F29">
        <w:rPr>
          <w:rFonts w:ascii="Times New Roman" w:hAnsi="Times New Roman" w:cs="Times New Roman"/>
          <w:bCs/>
          <w:lang w:val="lv-LV"/>
        </w:rPr>
        <w:t>par</w:t>
      </w:r>
      <w:r w:rsidRPr="00F65F29">
        <w:rPr>
          <w:rFonts w:ascii="Times New Roman" w:hAnsi="Times New Roman" w:cs="Times New Roman"/>
          <w:lang w:val="lv-LV"/>
        </w:rPr>
        <w:t xml:space="preserve"> neparedzētiem apstākļiem, kuri var ietekmēt būvdarbu procesu saistībā ar </w:t>
      </w:r>
      <w:r w:rsidRPr="00F65F29">
        <w:rPr>
          <w:rFonts w:ascii="Times New Roman" w:hAnsi="Times New Roman" w:cs="Times New Roman"/>
          <w:bCs/>
          <w:lang w:val="lv-LV"/>
        </w:rPr>
        <w:t xml:space="preserve">Pakalpojuma veikšanu  </w:t>
      </w:r>
      <w:r w:rsidRPr="00F65F29">
        <w:rPr>
          <w:rFonts w:ascii="Times New Roman" w:hAnsi="Times New Roman" w:cs="Times New Roman"/>
          <w:lang w:val="lv-LV"/>
        </w:rPr>
        <w:t xml:space="preserve"> un sniegt priekšlikumus </w:t>
      </w:r>
      <w:r w:rsidRPr="00F65F29">
        <w:rPr>
          <w:rFonts w:ascii="Times New Roman" w:hAnsi="Times New Roman" w:cs="Times New Roman"/>
          <w:bCs/>
          <w:lang w:val="lv-LV"/>
        </w:rPr>
        <w:t>par</w:t>
      </w:r>
      <w:r w:rsidRPr="00F65F29">
        <w:rPr>
          <w:rFonts w:ascii="Times New Roman" w:hAnsi="Times New Roman" w:cs="Times New Roman"/>
          <w:lang w:val="lv-LV"/>
        </w:rPr>
        <w:t xml:space="preserve"> iespējamiem risinājumiem;</w:t>
      </w:r>
    </w:p>
    <w:p w:rsidR="002E64EA" w:rsidRPr="00F65F29" w:rsidRDefault="002E64EA" w:rsidP="00C1040E">
      <w:pPr>
        <w:numPr>
          <w:ilvl w:val="1"/>
          <w:numId w:val="4"/>
        </w:numPr>
        <w:suppressAutoHyphens/>
        <w:autoSpaceDN w:val="0"/>
        <w:spacing w:after="0" w:line="240" w:lineRule="auto"/>
        <w:jc w:val="both"/>
        <w:rPr>
          <w:rFonts w:ascii="Times New Roman" w:hAnsi="Times New Roman" w:cs="Times New Roman"/>
          <w:lang w:val="lv-LV"/>
        </w:rPr>
      </w:pPr>
      <w:r w:rsidRPr="00F65F29">
        <w:rPr>
          <w:rFonts w:ascii="Times New Roman" w:hAnsi="Times New Roman" w:cs="Times New Roman"/>
          <w:bCs/>
          <w:lang w:val="lv-LV"/>
        </w:rPr>
        <w:t>Pasūtītāja pienākumi un tiesības:</w:t>
      </w:r>
      <w:r w:rsidRPr="00F65F29">
        <w:rPr>
          <w:rFonts w:ascii="Times New Roman" w:hAnsi="Times New Roman" w:cs="Times New Roman"/>
          <w:lang w:val="lv-LV"/>
        </w:rPr>
        <w:t xml:space="preserve"> </w:t>
      </w:r>
      <w:r w:rsidRPr="00F65F29">
        <w:rPr>
          <w:rFonts w:ascii="Times New Roman" w:hAnsi="Times New Roman" w:cs="Times New Roman"/>
          <w:b/>
          <w:i/>
          <w:lang w:val="lv-LV"/>
        </w:rPr>
        <w:t xml:space="preserve"> </w:t>
      </w:r>
    </w:p>
    <w:p w:rsidR="002E64EA" w:rsidRPr="00F65F29" w:rsidRDefault="002E64EA" w:rsidP="00C1040E">
      <w:pPr>
        <w:numPr>
          <w:ilvl w:val="2"/>
          <w:numId w:val="4"/>
        </w:numPr>
        <w:suppressAutoHyphens/>
        <w:autoSpaceDN w:val="0"/>
        <w:spacing w:after="0" w:line="240" w:lineRule="auto"/>
        <w:ind w:hanging="240"/>
        <w:jc w:val="both"/>
        <w:rPr>
          <w:rFonts w:ascii="Times New Roman" w:hAnsi="Times New Roman" w:cs="Times New Roman"/>
          <w:lang w:val="lv-LV"/>
        </w:rPr>
      </w:pPr>
      <w:r w:rsidRPr="00F65F29">
        <w:rPr>
          <w:rFonts w:ascii="Times New Roman" w:hAnsi="Times New Roman" w:cs="Times New Roman"/>
          <w:lang w:val="lv-LV"/>
        </w:rPr>
        <w:t xml:space="preserve">nodrošināt </w:t>
      </w:r>
      <w:r w:rsidR="00F65F29" w:rsidRPr="00F65F29">
        <w:rPr>
          <w:rFonts w:ascii="Times New Roman" w:hAnsi="Times New Roman" w:cs="Times New Roman"/>
          <w:lang w:val="lv-LV"/>
        </w:rPr>
        <w:t>Izpildītāja</w:t>
      </w:r>
      <w:r w:rsidRPr="00F65F29">
        <w:rPr>
          <w:rFonts w:ascii="Times New Roman" w:hAnsi="Times New Roman" w:cs="Times New Roman"/>
          <w:lang w:val="lv-LV"/>
        </w:rPr>
        <w:t xml:space="preserve"> piekļūšanu Būvobjektam šī Līguma izpildes laikā;</w:t>
      </w:r>
    </w:p>
    <w:p w:rsidR="002E64EA" w:rsidRPr="00F65F29" w:rsidRDefault="002E64EA" w:rsidP="00C1040E">
      <w:pPr>
        <w:numPr>
          <w:ilvl w:val="2"/>
          <w:numId w:val="4"/>
        </w:numPr>
        <w:suppressAutoHyphens/>
        <w:autoSpaceDN w:val="0"/>
        <w:spacing w:after="0" w:line="240" w:lineRule="auto"/>
        <w:ind w:left="1440"/>
        <w:jc w:val="both"/>
        <w:rPr>
          <w:rFonts w:ascii="Times New Roman" w:hAnsi="Times New Roman" w:cs="Times New Roman"/>
          <w:lang w:val="lv-LV"/>
        </w:rPr>
      </w:pPr>
      <w:r w:rsidRPr="00F65F29">
        <w:rPr>
          <w:rFonts w:ascii="Times New Roman" w:hAnsi="Times New Roman" w:cs="Times New Roman"/>
          <w:lang w:val="lv-LV"/>
        </w:rPr>
        <w:t>nodrošināt Izpildītāju ar visu nepieciešamo dokumentāciju uzraudzības funkciju izpildei Līguma darbības laikā un saskaņot šādas neierobežotas Izpildītāja tiesības ar būvniekiem;</w:t>
      </w:r>
    </w:p>
    <w:p w:rsidR="002E64EA" w:rsidRPr="00F65F29" w:rsidRDefault="002E64EA" w:rsidP="00C1040E">
      <w:pPr>
        <w:numPr>
          <w:ilvl w:val="2"/>
          <w:numId w:val="4"/>
        </w:numPr>
        <w:suppressAutoHyphens/>
        <w:autoSpaceDN w:val="0"/>
        <w:spacing w:after="0" w:line="240" w:lineRule="auto"/>
        <w:ind w:left="1440"/>
        <w:jc w:val="both"/>
        <w:rPr>
          <w:rFonts w:ascii="Times New Roman" w:hAnsi="Times New Roman" w:cs="Times New Roman"/>
          <w:bCs/>
          <w:lang w:val="lv-LV"/>
        </w:rPr>
      </w:pPr>
      <w:r w:rsidRPr="00F65F29">
        <w:rPr>
          <w:rFonts w:ascii="Times New Roman" w:hAnsi="Times New Roman" w:cs="Times New Roman"/>
          <w:lang w:val="lv-LV"/>
        </w:rPr>
        <w:t xml:space="preserve">izvirzīt pretenzijas </w:t>
      </w:r>
      <w:r w:rsidRPr="00F65F29">
        <w:rPr>
          <w:rFonts w:ascii="Times New Roman" w:hAnsi="Times New Roman" w:cs="Times New Roman"/>
          <w:bCs/>
          <w:lang w:val="lv-LV"/>
        </w:rPr>
        <w:t>par</w:t>
      </w:r>
      <w:r w:rsidRPr="00F65F29">
        <w:rPr>
          <w:rFonts w:ascii="Times New Roman" w:hAnsi="Times New Roman" w:cs="Times New Roman"/>
          <w:lang w:val="lv-LV"/>
        </w:rPr>
        <w:t xml:space="preserve"> Pakalpojuma sniegšanu, ja </w:t>
      </w:r>
      <w:r w:rsidR="00C1040E">
        <w:rPr>
          <w:rFonts w:ascii="Times New Roman" w:hAnsi="Times New Roman" w:cs="Times New Roman"/>
          <w:lang w:val="lv-LV"/>
        </w:rPr>
        <w:t>tas</w:t>
      </w:r>
      <w:r w:rsidRPr="00F65F29">
        <w:rPr>
          <w:rFonts w:ascii="Times New Roman" w:hAnsi="Times New Roman" w:cs="Times New Roman"/>
          <w:lang w:val="lv-LV"/>
        </w:rPr>
        <w:t xml:space="preserve"> neatbilst šī līguma nosacījumiem, kā arī Latvijas Republikas normatīvajiem aktiem;</w:t>
      </w:r>
    </w:p>
    <w:p w:rsidR="002E64EA" w:rsidRPr="00F65F29" w:rsidRDefault="002E64EA" w:rsidP="00C1040E">
      <w:pPr>
        <w:numPr>
          <w:ilvl w:val="2"/>
          <w:numId w:val="4"/>
        </w:numPr>
        <w:suppressAutoHyphens/>
        <w:autoSpaceDN w:val="0"/>
        <w:spacing w:after="0" w:line="240" w:lineRule="auto"/>
        <w:ind w:left="1440"/>
        <w:jc w:val="both"/>
        <w:rPr>
          <w:rFonts w:ascii="Times New Roman" w:hAnsi="Times New Roman" w:cs="Times New Roman"/>
          <w:lang w:val="lv-LV"/>
        </w:rPr>
      </w:pPr>
      <w:r w:rsidRPr="00F65F29">
        <w:rPr>
          <w:rFonts w:ascii="Times New Roman" w:hAnsi="Times New Roman" w:cs="Times New Roman"/>
          <w:lang w:val="lv-LV"/>
        </w:rPr>
        <w:t>pieņemt no Izpildītāja kvalitatīvi veiktos Pakalpojumus;</w:t>
      </w:r>
    </w:p>
    <w:p w:rsidR="00F65F29" w:rsidRPr="00C1040E" w:rsidRDefault="002E64EA" w:rsidP="00C1040E">
      <w:pPr>
        <w:numPr>
          <w:ilvl w:val="2"/>
          <w:numId w:val="4"/>
        </w:numPr>
        <w:suppressAutoHyphens/>
        <w:autoSpaceDN w:val="0"/>
        <w:spacing w:after="0" w:line="240" w:lineRule="auto"/>
        <w:ind w:left="1440"/>
        <w:jc w:val="both"/>
        <w:rPr>
          <w:rFonts w:ascii="Times New Roman" w:hAnsi="Times New Roman" w:cs="Times New Roman"/>
          <w:lang w:val="lv-LV"/>
        </w:rPr>
      </w:pPr>
      <w:r w:rsidRPr="00F65F29">
        <w:rPr>
          <w:rFonts w:ascii="Times New Roman" w:hAnsi="Times New Roman" w:cs="Times New Roman"/>
          <w:lang w:val="lv-LV"/>
        </w:rPr>
        <w:t>norēķināties ar Izpildītāju par Pakalp</w:t>
      </w:r>
      <w:r w:rsidR="00F65F29">
        <w:rPr>
          <w:rFonts w:ascii="Times New Roman" w:hAnsi="Times New Roman" w:cs="Times New Roman"/>
          <w:lang w:val="lv-LV"/>
        </w:rPr>
        <w:t>ojumu Līgumā noteiktajā kārtībā.</w:t>
      </w:r>
    </w:p>
    <w:p w:rsidR="002E64EA" w:rsidRPr="00E456A1" w:rsidRDefault="00E456A1" w:rsidP="00E456A1">
      <w:pPr>
        <w:pStyle w:val="Pamattekstaatkpe3"/>
        <w:numPr>
          <w:ilvl w:val="0"/>
          <w:numId w:val="4"/>
        </w:numPr>
        <w:spacing w:after="0"/>
        <w:jc w:val="center"/>
        <w:rPr>
          <w:b/>
          <w:sz w:val="22"/>
          <w:szCs w:val="22"/>
          <w:lang w:val="lv-LV"/>
        </w:rPr>
      </w:pPr>
      <w:r w:rsidRPr="00E456A1">
        <w:rPr>
          <w:b/>
          <w:sz w:val="22"/>
          <w:szCs w:val="22"/>
          <w:lang w:val="lv-LV"/>
        </w:rPr>
        <w:t>Pakalpojuma</w:t>
      </w:r>
      <w:r w:rsidR="002E64EA" w:rsidRPr="00E456A1">
        <w:rPr>
          <w:b/>
          <w:sz w:val="22"/>
          <w:szCs w:val="22"/>
          <w:lang w:val="lv-LV"/>
        </w:rPr>
        <w:t xml:space="preserve"> </w:t>
      </w:r>
      <w:r w:rsidRPr="00E456A1">
        <w:rPr>
          <w:b/>
          <w:sz w:val="22"/>
          <w:szCs w:val="22"/>
          <w:lang w:val="lv-LV"/>
        </w:rPr>
        <w:t>nodošana un pieņemšana</w:t>
      </w:r>
    </w:p>
    <w:p w:rsidR="008F6909" w:rsidRPr="00C1040E" w:rsidRDefault="002E64EA" w:rsidP="00C1040E">
      <w:pPr>
        <w:numPr>
          <w:ilvl w:val="1"/>
          <w:numId w:val="4"/>
        </w:numPr>
        <w:tabs>
          <w:tab w:val="left" w:pos="426"/>
        </w:tabs>
        <w:suppressAutoHyphens/>
        <w:autoSpaceDN w:val="0"/>
        <w:spacing w:after="0" w:line="240" w:lineRule="auto"/>
        <w:jc w:val="both"/>
        <w:rPr>
          <w:rFonts w:ascii="Times New Roman" w:hAnsi="Times New Roman" w:cs="Times New Roman"/>
          <w:lang w:val="lv-LV"/>
        </w:rPr>
      </w:pPr>
      <w:r w:rsidRPr="00E456A1">
        <w:rPr>
          <w:rFonts w:ascii="Times New Roman" w:hAnsi="Times New Roman" w:cs="Times New Roman"/>
          <w:lang w:val="lv-LV"/>
        </w:rPr>
        <w:t>Līguma izpildi no Izpildītāja puses apliecina</w:t>
      </w:r>
      <w:r w:rsidR="00E456A1">
        <w:rPr>
          <w:rFonts w:ascii="Times New Roman" w:hAnsi="Times New Roman" w:cs="Times New Roman"/>
          <w:lang w:val="lv-LV"/>
        </w:rPr>
        <w:t xml:space="preserve"> Pušu</w:t>
      </w:r>
      <w:r w:rsidRPr="00E456A1">
        <w:rPr>
          <w:rFonts w:ascii="Times New Roman" w:hAnsi="Times New Roman" w:cs="Times New Roman"/>
          <w:lang w:val="lv-LV"/>
        </w:rPr>
        <w:t xml:space="preserve"> parakstīts galīgais pieņemšanas-nodošanas akts un apstiprināts akts par Būvobjekta pieņemšanu ekspluatācijā. Izpildītājs</w:t>
      </w:r>
      <w:r w:rsidRPr="00E456A1">
        <w:rPr>
          <w:rFonts w:ascii="Times New Roman" w:hAnsi="Times New Roman" w:cs="Times New Roman"/>
          <w:b/>
          <w:lang w:val="lv-LV"/>
        </w:rPr>
        <w:t xml:space="preserve"> </w:t>
      </w:r>
      <w:r w:rsidRPr="00E456A1">
        <w:rPr>
          <w:rFonts w:ascii="Times New Roman" w:hAnsi="Times New Roman" w:cs="Times New Roman"/>
          <w:lang w:val="lv-LV"/>
        </w:rPr>
        <w:t xml:space="preserve">iesniedz </w:t>
      </w:r>
      <w:r w:rsidRPr="008F6909">
        <w:rPr>
          <w:rFonts w:ascii="Times New Roman" w:hAnsi="Times New Roman" w:cs="Times New Roman"/>
          <w:lang w:val="lv-LV"/>
        </w:rPr>
        <w:t>Pasūtītājam</w:t>
      </w:r>
      <w:r w:rsidRPr="00E456A1">
        <w:rPr>
          <w:rFonts w:ascii="Times New Roman" w:hAnsi="Times New Roman" w:cs="Times New Roman"/>
          <w:lang w:val="lv-LV"/>
        </w:rPr>
        <w:t xml:space="preserve"> parakstīšanai no savas puses parakstītu galīgo pieņemšanas-nodošanas aktu pēc pilnīgas visu Līgumā noteikto saistību izpildes. </w:t>
      </w:r>
      <w:r w:rsidRPr="008F6909">
        <w:rPr>
          <w:rFonts w:ascii="Times New Roman" w:hAnsi="Times New Roman" w:cs="Times New Roman"/>
          <w:lang w:val="lv-LV"/>
        </w:rPr>
        <w:t xml:space="preserve">Pasūtītājs </w:t>
      </w:r>
      <w:r w:rsidRPr="00E456A1">
        <w:rPr>
          <w:rFonts w:ascii="Times New Roman" w:hAnsi="Times New Roman" w:cs="Times New Roman"/>
          <w:lang w:val="lv-LV"/>
        </w:rPr>
        <w:t xml:space="preserve">5 (piecu) darba dienu laikā pēc galīgā pieņemšanas-nodošanas akta saņemšanas paraksta to vai arī rakstiski iesniedz </w:t>
      </w:r>
      <w:r w:rsidRPr="008F6909">
        <w:rPr>
          <w:rFonts w:ascii="Times New Roman" w:hAnsi="Times New Roman" w:cs="Times New Roman"/>
          <w:lang w:val="lv-LV"/>
        </w:rPr>
        <w:t>Izpildītājam</w:t>
      </w:r>
      <w:r w:rsidRPr="00E456A1">
        <w:rPr>
          <w:rFonts w:ascii="Times New Roman" w:hAnsi="Times New Roman" w:cs="Times New Roman"/>
          <w:lang w:val="lv-LV"/>
        </w:rPr>
        <w:t xml:space="preserve"> motivētu atteikumu pieņemt Pakalpojumu.</w:t>
      </w:r>
    </w:p>
    <w:p w:rsidR="008F6909" w:rsidRPr="00C1040E" w:rsidRDefault="008F6909" w:rsidP="008F6909">
      <w:pPr>
        <w:pStyle w:val="Sarakstarindkopa"/>
        <w:numPr>
          <w:ilvl w:val="0"/>
          <w:numId w:val="4"/>
        </w:numPr>
        <w:suppressAutoHyphens/>
        <w:autoSpaceDN w:val="0"/>
        <w:spacing w:after="0" w:line="240" w:lineRule="auto"/>
        <w:jc w:val="center"/>
        <w:rPr>
          <w:rFonts w:ascii="Times New Roman" w:hAnsi="Times New Roman" w:cs="Times New Roman"/>
          <w:lang w:val="lv-LV"/>
        </w:rPr>
      </w:pPr>
      <w:r w:rsidRPr="008F6909">
        <w:rPr>
          <w:rFonts w:ascii="Times New Roman" w:hAnsi="Times New Roman" w:cs="Times New Roman"/>
          <w:b/>
          <w:bCs/>
          <w:lang w:val="lv-LV"/>
        </w:rPr>
        <w:t xml:space="preserve">Līguma </w:t>
      </w:r>
      <w:r w:rsidR="00C1040E" w:rsidRPr="008F6909">
        <w:rPr>
          <w:rFonts w:ascii="Times New Roman" w:hAnsi="Times New Roman" w:cs="Times New Roman"/>
          <w:b/>
          <w:bCs/>
          <w:lang w:val="lv-LV"/>
        </w:rPr>
        <w:t>izpildes termiņš</w:t>
      </w:r>
      <w:r w:rsidR="00C1040E">
        <w:rPr>
          <w:rFonts w:ascii="Times New Roman" w:hAnsi="Times New Roman" w:cs="Times New Roman"/>
          <w:b/>
          <w:bCs/>
          <w:lang w:val="lv-LV"/>
        </w:rPr>
        <w:t>,</w:t>
      </w:r>
      <w:r w:rsidR="00C1040E" w:rsidRPr="008F6909">
        <w:rPr>
          <w:rFonts w:ascii="Times New Roman" w:hAnsi="Times New Roman" w:cs="Times New Roman"/>
          <w:b/>
          <w:bCs/>
          <w:lang w:val="lv-LV"/>
        </w:rPr>
        <w:t xml:space="preserve"> </w:t>
      </w:r>
      <w:r w:rsidRPr="008F6909">
        <w:rPr>
          <w:rFonts w:ascii="Times New Roman" w:hAnsi="Times New Roman" w:cs="Times New Roman"/>
          <w:b/>
          <w:bCs/>
          <w:lang w:val="lv-LV"/>
        </w:rPr>
        <w:t>papildinājumi, grozījumi un līguma izbeigšana</w:t>
      </w:r>
    </w:p>
    <w:p w:rsidR="00C1040E" w:rsidRDefault="00C1040E" w:rsidP="007E5616">
      <w:pPr>
        <w:numPr>
          <w:ilvl w:val="1"/>
          <w:numId w:val="4"/>
        </w:numPr>
        <w:tabs>
          <w:tab w:val="left" w:pos="600"/>
        </w:tabs>
        <w:suppressAutoHyphens/>
        <w:autoSpaceDN w:val="0"/>
        <w:spacing w:after="0" w:line="240" w:lineRule="auto"/>
        <w:jc w:val="both"/>
        <w:rPr>
          <w:rFonts w:ascii="Times New Roman" w:hAnsi="Times New Roman" w:cs="Times New Roman"/>
          <w:b/>
          <w:lang w:val="lv-LV"/>
        </w:rPr>
      </w:pPr>
      <w:r w:rsidRPr="008F6909">
        <w:rPr>
          <w:rFonts w:ascii="Times New Roman" w:hAnsi="Times New Roman" w:cs="Times New Roman"/>
          <w:lang w:val="lv-LV"/>
        </w:rPr>
        <w:t>Līgums stājas spēkā ar tā parakstīšanas brīdi un tas ir spēkā līdz saistību pilnīgai izpildei.</w:t>
      </w:r>
    </w:p>
    <w:p w:rsidR="00C1040E" w:rsidRPr="00F9173A" w:rsidRDefault="00C1040E" w:rsidP="007E5616">
      <w:pPr>
        <w:numPr>
          <w:ilvl w:val="1"/>
          <w:numId w:val="4"/>
        </w:numPr>
        <w:tabs>
          <w:tab w:val="left" w:pos="600"/>
        </w:tabs>
        <w:suppressAutoHyphens/>
        <w:autoSpaceDN w:val="0"/>
        <w:spacing w:after="0" w:line="240" w:lineRule="auto"/>
        <w:jc w:val="both"/>
        <w:rPr>
          <w:rFonts w:ascii="Times New Roman" w:hAnsi="Times New Roman" w:cs="Times New Roman"/>
          <w:b/>
          <w:lang w:val="lv-LV"/>
        </w:rPr>
      </w:pPr>
      <w:r w:rsidRPr="00DC2457">
        <w:rPr>
          <w:rFonts w:ascii="Times New Roman" w:hAnsi="Times New Roman" w:cs="Times New Roman"/>
          <w:color w:val="000000"/>
          <w:lang w:val="lv-LV"/>
        </w:rPr>
        <w:t>Par Autoruzraudzības uzsākšanas dienu tiek uzsk</w:t>
      </w:r>
      <w:r>
        <w:rPr>
          <w:rFonts w:ascii="Times New Roman" w:hAnsi="Times New Roman" w:cs="Times New Roman"/>
          <w:color w:val="000000"/>
          <w:lang w:val="lv-LV"/>
        </w:rPr>
        <w:t>atīta diena, kad Būvo</w:t>
      </w:r>
      <w:r w:rsidRPr="00DC2457">
        <w:rPr>
          <w:rFonts w:ascii="Times New Roman" w:hAnsi="Times New Roman" w:cs="Times New Roman"/>
          <w:color w:val="000000"/>
          <w:lang w:val="lv-LV"/>
        </w:rPr>
        <w:t>bjekts nodots būvdarbu uzsākšanai.</w:t>
      </w:r>
    </w:p>
    <w:p w:rsidR="00F9173A" w:rsidRPr="00F9173A" w:rsidRDefault="00F9173A" w:rsidP="007E5616">
      <w:pPr>
        <w:numPr>
          <w:ilvl w:val="1"/>
          <w:numId w:val="4"/>
        </w:numPr>
        <w:tabs>
          <w:tab w:val="left" w:pos="600"/>
        </w:tabs>
        <w:suppressAutoHyphens/>
        <w:autoSpaceDN w:val="0"/>
        <w:spacing w:after="0" w:line="240" w:lineRule="auto"/>
        <w:jc w:val="both"/>
        <w:rPr>
          <w:rFonts w:ascii="Times New Roman" w:hAnsi="Times New Roman" w:cs="Times New Roman"/>
          <w:b/>
          <w:lang w:val="lv-LV"/>
        </w:rPr>
      </w:pPr>
      <w:r w:rsidRPr="00471115">
        <w:rPr>
          <w:rFonts w:ascii="Times New Roman" w:hAnsi="Times New Roman" w:cs="Times New Roman"/>
          <w:lang w:val="lv-LV"/>
        </w:rPr>
        <w:t>Ja Līguma izpildes laikā ir radušies apstākļi, kas neizbēgami aizkavē Pakalpojuma izpildi, Izpildītājam ir nekavējoties rakstiski jāpaziņo Pasūtītājam par aizkavēšanās faktu, par tā iespējamo ilgumu un iemesliem</w:t>
      </w:r>
    </w:p>
    <w:p w:rsidR="00471115" w:rsidRPr="00F9173A" w:rsidRDefault="002E64EA" w:rsidP="007E5616">
      <w:pPr>
        <w:numPr>
          <w:ilvl w:val="1"/>
          <w:numId w:val="4"/>
        </w:numPr>
        <w:tabs>
          <w:tab w:val="left" w:pos="600"/>
        </w:tabs>
        <w:suppressAutoHyphens/>
        <w:autoSpaceDN w:val="0"/>
        <w:spacing w:after="0" w:line="240" w:lineRule="auto"/>
        <w:jc w:val="both"/>
        <w:rPr>
          <w:rFonts w:ascii="Times New Roman" w:hAnsi="Times New Roman" w:cs="Times New Roman"/>
          <w:lang w:val="lv-LV"/>
        </w:rPr>
      </w:pPr>
      <w:r w:rsidRPr="008F6909">
        <w:rPr>
          <w:rFonts w:ascii="Times New Roman" w:hAnsi="Times New Roman" w:cs="Times New Roman"/>
          <w:bCs/>
          <w:lang w:val="lv-LV"/>
        </w:rPr>
        <w:t xml:space="preserve">Līgumu var </w:t>
      </w:r>
      <w:r w:rsidR="008F6909">
        <w:rPr>
          <w:rFonts w:ascii="Times New Roman" w:hAnsi="Times New Roman" w:cs="Times New Roman"/>
          <w:bCs/>
          <w:lang w:val="lv-LV"/>
        </w:rPr>
        <w:t xml:space="preserve">papildināt vai </w:t>
      </w:r>
      <w:r w:rsidRPr="008F6909">
        <w:rPr>
          <w:rFonts w:ascii="Times New Roman" w:hAnsi="Times New Roman" w:cs="Times New Roman"/>
          <w:bCs/>
          <w:lang w:val="lv-LV"/>
        </w:rPr>
        <w:t xml:space="preserve">grozīt, </w:t>
      </w:r>
      <w:r w:rsidR="008F6909">
        <w:rPr>
          <w:rFonts w:ascii="Times New Roman" w:hAnsi="Times New Roman" w:cs="Times New Roman"/>
          <w:bCs/>
          <w:lang w:val="lv-LV"/>
        </w:rPr>
        <w:t>Pusēm</w:t>
      </w:r>
      <w:r w:rsidRPr="008F6909">
        <w:rPr>
          <w:rFonts w:ascii="Times New Roman" w:hAnsi="Times New Roman" w:cs="Times New Roman"/>
          <w:bCs/>
          <w:lang w:val="lv-LV"/>
        </w:rPr>
        <w:t xml:space="preserve"> vienojoties rakstveidā, un grozījumi vai papildinājumi Līgumā stājas spēkā, ja rakstveida vienošanos ir parakstījušas ab</w:t>
      </w:r>
      <w:r w:rsidR="008F6909">
        <w:rPr>
          <w:rFonts w:ascii="Times New Roman" w:hAnsi="Times New Roman" w:cs="Times New Roman"/>
          <w:bCs/>
          <w:lang w:val="lv-LV"/>
        </w:rPr>
        <w:t>as Puses</w:t>
      </w:r>
      <w:r w:rsidRPr="008F6909">
        <w:rPr>
          <w:rFonts w:ascii="Times New Roman" w:hAnsi="Times New Roman" w:cs="Times New Roman"/>
          <w:bCs/>
          <w:lang w:val="lv-LV"/>
        </w:rPr>
        <w:t xml:space="preserve">. Jebkuri dokumenti, kas </w:t>
      </w:r>
      <w:r w:rsidR="008F6909">
        <w:rPr>
          <w:rFonts w:ascii="Times New Roman" w:hAnsi="Times New Roman" w:cs="Times New Roman"/>
          <w:bCs/>
          <w:lang w:val="lv-LV"/>
        </w:rPr>
        <w:t xml:space="preserve">sagatavoti </w:t>
      </w:r>
      <w:r w:rsidRPr="008F6909">
        <w:rPr>
          <w:rFonts w:ascii="Times New Roman" w:hAnsi="Times New Roman" w:cs="Times New Roman"/>
          <w:bCs/>
          <w:lang w:val="lv-LV"/>
        </w:rPr>
        <w:t>saistībā ar Līgumu (grozījumi, papildinājumi, akti u.tml.), ir uzskatāmi par Līguma pielikumiem un tā neatņemamām sastāvdaļām.</w:t>
      </w:r>
    </w:p>
    <w:p w:rsidR="002E64EA" w:rsidRPr="00471115" w:rsidRDefault="00471115" w:rsidP="007E5616">
      <w:pPr>
        <w:numPr>
          <w:ilvl w:val="1"/>
          <w:numId w:val="4"/>
        </w:numPr>
        <w:tabs>
          <w:tab w:val="left" w:pos="600"/>
        </w:tabs>
        <w:suppressAutoHyphens/>
        <w:autoSpaceDE w:val="0"/>
        <w:spacing w:after="0" w:line="240" w:lineRule="auto"/>
        <w:jc w:val="both"/>
        <w:rPr>
          <w:rFonts w:ascii="Times New Roman" w:hAnsi="Times New Roman" w:cs="Times New Roman"/>
          <w:b/>
          <w:lang w:val="lv-LV"/>
        </w:rPr>
      </w:pPr>
      <w:r w:rsidRPr="00471115">
        <w:rPr>
          <w:rFonts w:ascii="Times New Roman" w:hAnsi="Times New Roman" w:cs="Times New Roman"/>
          <w:lang w:val="lv-LV"/>
        </w:rPr>
        <w:t>Pusēm</w:t>
      </w:r>
      <w:r>
        <w:rPr>
          <w:rFonts w:ascii="Times New Roman" w:hAnsi="Times New Roman" w:cs="Times New Roman"/>
          <w:lang w:val="lv-LV"/>
        </w:rPr>
        <w:t xml:space="preserve">, </w:t>
      </w:r>
      <w:r w:rsidRPr="00471115">
        <w:rPr>
          <w:rFonts w:ascii="Times New Roman" w:hAnsi="Times New Roman" w:cs="Times New Roman"/>
          <w:lang w:val="lv-LV"/>
        </w:rPr>
        <w:t xml:space="preserve">pirms tam par to </w:t>
      </w:r>
      <w:r>
        <w:rPr>
          <w:rFonts w:ascii="Times New Roman" w:hAnsi="Times New Roman" w:cs="Times New Roman"/>
          <w:lang w:val="lv-LV"/>
        </w:rPr>
        <w:t xml:space="preserve"> par to vienojoties,</w:t>
      </w:r>
      <w:r w:rsidR="002E64EA" w:rsidRPr="00471115">
        <w:rPr>
          <w:rFonts w:ascii="Times New Roman" w:hAnsi="Times New Roman" w:cs="Times New Roman"/>
          <w:lang w:val="lv-LV"/>
        </w:rPr>
        <w:t xml:space="preserve"> ir tiesības </w:t>
      </w:r>
      <w:r w:rsidRPr="00471115">
        <w:rPr>
          <w:rFonts w:ascii="Times New Roman" w:hAnsi="Times New Roman" w:cs="Times New Roman"/>
          <w:lang w:val="lv-LV"/>
        </w:rPr>
        <w:t>izbeigt L</w:t>
      </w:r>
      <w:r w:rsidR="002E64EA" w:rsidRPr="00471115">
        <w:rPr>
          <w:rFonts w:ascii="Times New Roman" w:hAnsi="Times New Roman" w:cs="Times New Roman"/>
          <w:lang w:val="lv-LV"/>
        </w:rPr>
        <w:t xml:space="preserve">īgumu pirms Pakalpojuma </w:t>
      </w:r>
      <w:r w:rsidRPr="00471115">
        <w:rPr>
          <w:rFonts w:ascii="Times New Roman" w:hAnsi="Times New Roman" w:cs="Times New Roman"/>
          <w:lang w:val="lv-LV"/>
        </w:rPr>
        <w:t xml:space="preserve">galīgas </w:t>
      </w:r>
      <w:r w:rsidR="002E64EA" w:rsidRPr="00471115">
        <w:rPr>
          <w:rFonts w:ascii="Times New Roman" w:hAnsi="Times New Roman" w:cs="Times New Roman"/>
          <w:lang w:val="lv-LV"/>
        </w:rPr>
        <w:t>izpildes</w:t>
      </w:r>
      <w:r>
        <w:rPr>
          <w:rFonts w:ascii="Times New Roman" w:hAnsi="Times New Roman" w:cs="Times New Roman"/>
          <w:lang w:val="lv-LV"/>
        </w:rPr>
        <w:t>.</w:t>
      </w:r>
      <w:r w:rsidR="002E64EA" w:rsidRPr="00471115">
        <w:rPr>
          <w:rFonts w:ascii="Times New Roman" w:hAnsi="Times New Roman" w:cs="Times New Roman"/>
          <w:lang w:val="lv-LV"/>
        </w:rPr>
        <w:t xml:space="preserve"> </w:t>
      </w:r>
    </w:p>
    <w:p w:rsidR="002E64EA" w:rsidRPr="00471115" w:rsidRDefault="002E64EA" w:rsidP="007E5616">
      <w:pPr>
        <w:numPr>
          <w:ilvl w:val="1"/>
          <w:numId w:val="4"/>
        </w:numPr>
        <w:tabs>
          <w:tab w:val="left" w:pos="600"/>
        </w:tabs>
        <w:suppressAutoHyphens/>
        <w:autoSpaceDE w:val="0"/>
        <w:spacing w:after="0" w:line="240" w:lineRule="auto"/>
        <w:jc w:val="both"/>
        <w:rPr>
          <w:rFonts w:ascii="Times New Roman" w:hAnsi="Times New Roman" w:cs="Times New Roman"/>
          <w:lang w:val="lv-LV"/>
        </w:rPr>
      </w:pPr>
      <w:r w:rsidRPr="00471115">
        <w:rPr>
          <w:rFonts w:ascii="Times New Roman" w:hAnsi="Times New Roman" w:cs="Times New Roman"/>
          <w:lang w:val="lv-LV"/>
        </w:rPr>
        <w:t xml:space="preserve">Pasūtītājam ir tiesības Līgumu </w:t>
      </w:r>
      <w:r w:rsidR="00471115">
        <w:rPr>
          <w:rFonts w:ascii="Times New Roman" w:hAnsi="Times New Roman" w:cs="Times New Roman"/>
          <w:lang w:val="lv-LV"/>
        </w:rPr>
        <w:t>izbeigt</w:t>
      </w:r>
      <w:r w:rsidRPr="00471115">
        <w:rPr>
          <w:rFonts w:ascii="Times New Roman" w:hAnsi="Times New Roman" w:cs="Times New Roman"/>
          <w:lang w:val="lv-LV"/>
        </w:rPr>
        <w:t xml:space="preserve"> </w:t>
      </w:r>
      <w:r w:rsidR="00471115">
        <w:rPr>
          <w:rFonts w:ascii="Times New Roman" w:hAnsi="Times New Roman" w:cs="Times New Roman"/>
          <w:lang w:val="lv-LV"/>
        </w:rPr>
        <w:t>vienpusīgi</w:t>
      </w:r>
      <w:r w:rsidR="00F9173A">
        <w:rPr>
          <w:rFonts w:ascii="Times New Roman" w:hAnsi="Times New Roman" w:cs="Times New Roman"/>
          <w:lang w:val="lv-LV"/>
        </w:rPr>
        <w:t>, par to rakstiski</w:t>
      </w:r>
      <w:r w:rsidRPr="00471115">
        <w:rPr>
          <w:rFonts w:ascii="Times New Roman" w:hAnsi="Times New Roman" w:cs="Times New Roman"/>
          <w:lang w:val="lv-LV"/>
        </w:rPr>
        <w:t xml:space="preserve"> 10 (desmit) dienas iepriekš </w:t>
      </w:r>
      <w:r w:rsidR="00471115">
        <w:rPr>
          <w:rFonts w:ascii="Times New Roman" w:hAnsi="Times New Roman" w:cs="Times New Roman"/>
          <w:lang w:val="lv-LV"/>
        </w:rPr>
        <w:t>paziņojot</w:t>
      </w:r>
      <w:r w:rsidRPr="00471115">
        <w:rPr>
          <w:rFonts w:ascii="Times New Roman" w:hAnsi="Times New Roman" w:cs="Times New Roman"/>
          <w:lang w:val="lv-LV"/>
        </w:rPr>
        <w:t xml:space="preserve"> </w:t>
      </w:r>
      <w:r w:rsidR="00471115">
        <w:rPr>
          <w:rFonts w:ascii="Times New Roman" w:hAnsi="Times New Roman" w:cs="Times New Roman"/>
          <w:lang w:val="lv-LV"/>
        </w:rPr>
        <w:t>Izpildītājam</w:t>
      </w:r>
      <w:r w:rsidRPr="00471115">
        <w:rPr>
          <w:rFonts w:ascii="Times New Roman" w:hAnsi="Times New Roman" w:cs="Times New Roman"/>
          <w:lang w:val="lv-LV"/>
        </w:rPr>
        <w:t>:</w:t>
      </w:r>
    </w:p>
    <w:p w:rsidR="00471115" w:rsidRPr="0001535F" w:rsidRDefault="002E64EA" w:rsidP="007E5616">
      <w:pPr>
        <w:numPr>
          <w:ilvl w:val="2"/>
          <w:numId w:val="4"/>
        </w:numPr>
        <w:tabs>
          <w:tab w:val="left" w:pos="1200"/>
        </w:tabs>
        <w:suppressAutoHyphens/>
        <w:autoSpaceDE w:val="0"/>
        <w:spacing w:after="0" w:line="240" w:lineRule="auto"/>
        <w:jc w:val="both"/>
        <w:rPr>
          <w:rFonts w:ascii="Times New Roman" w:hAnsi="Times New Roman" w:cs="Times New Roman"/>
          <w:lang w:val="lv-LV"/>
        </w:rPr>
      </w:pPr>
      <w:r w:rsidRPr="0001535F">
        <w:rPr>
          <w:rFonts w:ascii="Times New Roman" w:hAnsi="Times New Roman" w:cs="Times New Roman"/>
          <w:lang w:val="lv-LV"/>
        </w:rPr>
        <w:t>ja Izpildītājs</w:t>
      </w:r>
      <w:r w:rsidRPr="0001535F">
        <w:rPr>
          <w:rFonts w:ascii="Times New Roman" w:hAnsi="Times New Roman" w:cs="Times New Roman"/>
          <w:b/>
          <w:lang w:val="lv-LV"/>
        </w:rPr>
        <w:t xml:space="preserve"> </w:t>
      </w:r>
      <w:r w:rsidRPr="0001535F">
        <w:rPr>
          <w:rFonts w:ascii="Times New Roman" w:hAnsi="Times New Roman" w:cs="Times New Roman"/>
          <w:lang w:val="lv-LV"/>
        </w:rPr>
        <w:t>nepilda Līgumā noteiktās saistības – ar nosacījumu, ka Izpildītājs 10 (desmit) dienu laikā no attiecīga Pasūtītāja paziņojuma saņemšanas</w:t>
      </w:r>
      <w:r w:rsidR="00471115" w:rsidRPr="0001535F">
        <w:rPr>
          <w:rFonts w:ascii="Times New Roman" w:hAnsi="Times New Roman" w:cs="Times New Roman"/>
          <w:lang w:val="lv-LV"/>
        </w:rPr>
        <w:t xml:space="preserve"> dienas nav novērsis konstatētos trūkumus;</w:t>
      </w:r>
    </w:p>
    <w:p w:rsidR="002E64EA" w:rsidRPr="0001535F" w:rsidRDefault="002E64EA" w:rsidP="007E5616">
      <w:pPr>
        <w:numPr>
          <w:ilvl w:val="2"/>
          <w:numId w:val="4"/>
        </w:numPr>
        <w:tabs>
          <w:tab w:val="left" w:pos="1200"/>
        </w:tabs>
        <w:suppressAutoHyphens/>
        <w:autoSpaceDE w:val="0"/>
        <w:spacing w:after="0" w:line="240" w:lineRule="auto"/>
        <w:jc w:val="both"/>
        <w:rPr>
          <w:rFonts w:ascii="Times New Roman" w:hAnsi="Times New Roman" w:cs="Times New Roman"/>
          <w:lang w:val="lv-LV"/>
        </w:rPr>
      </w:pPr>
      <w:r w:rsidRPr="0001535F">
        <w:rPr>
          <w:rFonts w:ascii="Times New Roman" w:hAnsi="Times New Roman" w:cs="Times New Roman"/>
          <w:lang w:val="lv-LV"/>
        </w:rPr>
        <w:t>ja Izpildītājs neievērto Būvprojekta vai Latvijas Republikas normatīvo aktu prasības;</w:t>
      </w:r>
    </w:p>
    <w:p w:rsidR="002E64EA" w:rsidRPr="0001535F" w:rsidRDefault="002E64EA" w:rsidP="007E5616">
      <w:pPr>
        <w:numPr>
          <w:ilvl w:val="2"/>
          <w:numId w:val="4"/>
        </w:numPr>
        <w:tabs>
          <w:tab w:val="left" w:pos="1200"/>
        </w:tabs>
        <w:suppressAutoHyphens/>
        <w:autoSpaceDE w:val="0"/>
        <w:spacing w:after="0" w:line="240" w:lineRule="auto"/>
        <w:jc w:val="both"/>
        <w:rPr>
          <w:rFonts w:ascii="Times New Roman" w:hAnsi="Times New Roman" w:cs="Times New Roman"/>
          <w:lang w:val="lv-LV"/>
        </w:rPr>
      </w:pPr>
      <w:r w:rsidRPr="0001535F">
        <w:rPr>
          <w:rFonts w:ascii="Times New Roman" w:hAnsi="Times New Roman" w:cs="Times New Roman"/>
          <w:lang w:val="lv-LV"/>
        </w:rPr>
        <w:t xml:space="preserve">Ja Izpildītājs zaudē Pakalpojuma sniegšanai nepieciešamās licences, kas atrunātas normatīvajos aktos; </w:t>
      </w:r>
    </w:p>
    <w:p w:rsidR="00471115" w:rsidRPr="0001535F" w:rsidRDefault="002E64EA" w:rsidP="007E5616">
      <w:pPr>
        <w:numPr>
          <w:ilvl w:val="2"/>
          <w:numId w:val="4"/>
        </w:numPr>
        <w:tabs>
          <w:tab w:val="left" w:pos="1200"/>
        </w:tabs>
        <w:suppressAutoHyphens/>
        <w:autoSpaceDE w:val="0"/>
        <w:spacing w:after="0" w:line="240" w:lineRule="auto"/>
        <w:jc w:val="both"/>
        <w:rPr>
          <w:rFonts w:ascii="Times New Roman" w:hAnsi="Times New Roman" w:cs="Times New Roman"/>
          <w:lang w:val="lv-LV"/>
        </w:rPr>
      </w:pPr>
      <w:r w:rsidRPr="0001535F">
        <w:rPr>
          <w:rFonts w:ascii="Times New Roman" w:hAnsi="Times New Roman" w:cs="Times New Roman"/>
          <w:lang w:val="lv-LV"/>
        </w:rPr>
        <w:t>ja Izpildītājs nesadarbojas ar Pasūtītāju</w:t>
      </w:r>
      <w:r w:rsidR="00471115" w:rsidRPr="0001535F">
        <w:rPr>
          <w:rFonts w:ascii="Times New Roman" w:hAnsi="Times New Roman" w:cs="Times New Roman"/>
          <w:lang w:val="lv-LV"/>
        </w:rPr>
        <w:t xml:space="preserve"> un/vai būvuzņēmēju;</w:t>
      </w:r>
    </w:p>
    <w:p w:rsidR="002E64EA" w:rsidRPr="0001535F" w:rsidRDefault="002E64EA" w:rsidP="007E5616">
      <w:pPr>
        <w:numPr>
          <w:ilvl w:val="2"/>
          <w:numId w:val="4"/>
        </w:numPr>
        <w:tabs>
          <w:tab w:val="left" w:pos="1200"/>
        </w:tabs>
        <w:suppressAutoHyphens/>
        <w:autoSpaceDE w:val="0"/>
        <w:spacing w:after="0" w:line="240" w:lineRule="auto"/>
        <w:jc w:val="both"/>
        <w:rPr>
          <w:rFonts w:ascii="Times New Roman" w:hAnsi="Times New Roman" w:cs="Times New Roman"/>
          <w:lang w:val="lv-LV"/>
        </w:rPr>
      </w:pPr>
      <w:r w:rsidRPr="0001535F">
        <w:rPr>
          <w:rFonts w:ascii="Times New Roman" w:hAnsi="Times New Roman" w:cs="Times New Roman"/>
          <w:lang w:val="lv-LV"/>
        </w:rPr>
        <w:t>ja Izpildītājs Pakalpojumu neuzsāk Līgumā noteiktajā termiņā vai, ja Izpildītājs ir pieļāvis Pakalpojuma izpildes termiņu neievērošanu;</w:t>
      </w:r>
    </w:p>
    <w:p w:rsidR="002E64EA" w:rsidRPr="0001535F" w:rsidRDefault="0001535F" w:rsidP="007E5616">
      <w:pPr>
        <w:numPr>
          <w:ilvl w:val="2"/>
          <w:numId w:val="4"/>
        </w:numPr>
        <w:tabs>
          <w:tab w:val="left" w:pos="1200"/>
        </w:tabs>
        <w:suppressAutoHyphens/>
        <w:autoSpaceDE w:val="0"/>
        <w:spacing w:after="0" w:line="240" w:lineRule="auto"/>
        <w:jc w:val="both"/>
        <w:rPr>
          <w:rFonts w:ascii="Times New Roman" w:hAnsi="Times New Roman" w:cs="Times New Roman"/>
          <w:b/>
          <w:lang w:val="lv-LV"/>
        </w:rPr>
      </w:pPr>
      <w:r w:rsidRPr="0001535F">
        <w:rPr>
          <w:rFonts w:ascii="Times New Roman" w:hAnsi="Times New Roman" w:cs="Times New Roman"/>
          <w:lang w:val="lv-LV"/>
        </w:rPr>
        <w:t>Izpildītāja</w:t>
      </w:r>
      <w:r w:rsidR="002E64EA" w:rsidRPr="0001535F">
        <w:rPr>
          <w:rFonts w:ascii="Times New Roman" w:hAnsi="Times New Roman" w:cs="Times New Roman"/>
          <w:lang w:val="lv-LV"/>
        </w:rPr>
        <w:t xml:space="preserve"> darbība tiek izbeigta vai pārtraukta kādu svarīgu iemeslu dēļ (piemēram, maksātnespējas ierosināšana).</w:t>
      </w:r>
    </w:p>
    <w:p w:rsidR="002E64EA" w:rsidRPr="0001535F" w:rsidRDefault="002E64EA" w:rsidP="007E5616">
      <w:pPr>
        <w:numPr>
          <w:ilvl w:val="1"/>
          <w:numId w:val="4"/>
        </w:numPr>
        <w:tabs>
          <w:tab w:val="left" w:pos="480"/>
          <w:tab w:val="left" w:pos="720"/>
        </w:tabs>
        <w:suppressAutoHyphens/>
        <w:autoSpaceDN w:val="0"/>
        <w:spacing w:after="0" w:line="240" w:lineRule="auto"/>
        <w:jc w:val="both"/>
        <w:rPr>
          <w:rFonts w:ascii="Times New Roman" w:hAnsi="Times New Roman" w:cs="Times New Roman"/>
          <w:b/>
          <w:lang w:val="lv-LV"/>
        </w:rPr>
      </w:pPr>
      <w:r w:rsidRPr="0001535F">
        <w:rPr>
          <w:rFonts w:ascii="Times New Roman" w:hAnsi="Times New Roman" w:cs="Times New Roman"/>
          <w:lang w:val="lv-LV"/>
        </w:rPr>
        <w:t>Izpildītājam ir tiesības</w:t>
      </w:r>
      <w:r w:rsidR="00F9173A">
        <w:rPr>
          <w:rFonts w:ascii="Times New Roman" w:hAnsi="Times New Roman" w:cs="Times New Roman"/>
          <w:lang w:val="lv-LV"/>
        </w:rPr>
        <w:t xml:space="preserve"> Līgumu  izbeigt</w:t>
      </w:r>
      <w:r w:rsidR="00F9173A" w:rsidRPr="00471115">
        <w:rPr>
          <w:rFonts w:ascii="Times New Roman" w:hAnsi="Times New Roman" w:cs="Times New Roman"/>
          <w:lang w:val="lv-LV"/>
        </w:rPr>
        <w:t xml:space="preserve"> </w:t>
      </w:r>
      <w:r w:rsidR="00F9173A">
        <w:rPr>
          <w:rFonts w:ascii="Times New Roman" w:hAnsi="Times New Roman" w:cs="Times New Roman"/>
          <w:lang w:val="lv-LV"/>
        </w:rPr>
        <w:t>vienpusīgi</w:t>
      </w:r>
      <w:r w:rsidRPr="0001535F">
        <w:rPr>
          <w:rFonts w:ascii="Times New Roman" w:hAnsi="Times New Roman" w:cs="Times New Roman"/>
          <w:lang w:val="lv-LV"/>
        </w:rPr>
        <w:t>, par to rakstiski 10 (desmit) dienas</w:t>
      </w:r>
      <w:r w:rsidRPr="0001535F">
        <w:rPr>
          <w:rFonts w:ascii="Times New Roman" w:hAnsi="Times New Roman" w:cs="Times New Roman"/>
          <w:b/>
          <w:lang w:val="lv-LV"/>
        </w:rPr>
        <w:t xml:space="preserve"> </w:t>
      </w:r>
      <w:r w:rsidRPr="0001535F">
        <w:rPr>
          <w:rFonts w:ascii="Times New Roman" w:hAnsi="Times New Roman" w:cs="Times New Roman"/>
          <w:lang w:val="lv-LV"/>
        </w:rPr>
        <w:t xml:space="preserve">iepriekš </w:t>
      </w:r>
      <w:r w:rsidR="00F9173A">
        <w:rPr>
          <w:rFonts w:ascii="Times New Roman" w:hAnsi="Times New Roman" w:cs="Times New Roman"/>
          <w:lang w:val="lv-LV"/>
        </w:rPr>
        <w:t>paziņojot Pasūtītājam</w:t>
      </w:r>
      <w:r w:rsidRPr="0001535F">
        <w:rPr>
          <w:rFonts w:ascii="Times New Roman" w:hAnsi="Times New Roman" w:cs="Times New Roman"/>
          <w:lang w:val="lv-LV"/>
        </w:rPr>
        <w:t>:</w:t>
      </w:r>
    </w:p>
    <w:p w:rsidR="002E64EA" w:rsidRPr="0001535F" w:rsidRDefault="002E64EA" w:rsidP="007E5616">
      <w:pPr>
        <w:numPr>
          <w:ilvl w:val="2"/>
          <w:numId w:val="4"/>
        </w:numPr>
        <w:tabs>
          <w:tab w:val="left" w:pos="1320"/>
        </w:tabs>
        <w:suppressAutoHyphens/>
        <w:autoSpaceDN w:val="0"/>
        <w:spacing w:after="0" w:line="240" w:lineRule="auto"/>
        <w:jc w:val="both"/>
        <w:rPr>
          <w:rFonts w:ascii="Times New Roman" w:hAnsi="Times New Roman" w:cs="Times New Roman"/>
          <w:b/>
          <w:lang w:val="lv-LV"/>
        </w:rPr>
      </w:pPr>
      <w:r w:rsidRPr="0001535F">
        <w:rPr>
          <w:rFonts w:ascii="Times New Roman" w:hAnsi="Times New Roman" w:cs="Times New Roman"/>
          <w:lang w:val="lv-LV"/>
        </w:rPr>
        <w:t xml:space="preserve">Pasūtītājs ir devis rīkojumus Izpildītājam, kuru izpildei ir jāpārkāpj Latvijas Republikas normatīvos aktus </w:t>
      </w:r>
      <w:r w:rsidR="0001535F">
        <w:rPr>
          <w:rFonts w:ascii="Times New Roman" w:hAnsi="Times New Roman" w:cs="Times New Roman"/>
          <w:lang w:val="lv-LV"/>
        </w:rPr>
        <w:t>un tie neatbilst Līguma noteikumiem</w:t>
      </w:r>
      <w:r w:rsidRPr="0001535F">
        <w:rPr>
          <w:rFonts w:ascii="Times New Roman" w:hAnsi="Times New Roman" w:cs="Times New Roman"/>
          <w:lang w:val="lv-LV"/>
        </w:rPr>
        <w:t>;</w:t>
      </w:r>
    </w:p>
    <w:p w:rsidR="002E64EA" w:rsidRPr="0001535F" w:rsidRDefault="002E64EA" w:rsidP="007E5616">
      <w:pPr>
        <w:numPr>
          <w:ilvl w:val="2"/>
          <w:numId w:val="4"/>
        </w:numPr>
        <w:tabs>
          <w:tab w:val="left" w:pos="1320"/>
        </w:tabs>
        <w:suppressAutoHyphens/>
        <w:autoSpaceDN w:val="0"/>
        <w:spacing w:after="0" w:line="240" w:lineRule="auto"/>
        <w:jc w:val="both"/>
        <w:rPr>
          <w:rFonts w:ascii="Times New Roman" w:hAnsi="Times New Roman" w:cs="Times New Roman"/>
          <w:lang w:val="lv-LV"/>
        </w:rPr>
      </w:pPr>
      <w:r w:rsidRPr="0001535F">
        <w:rPr>
          <w:rFonts w:ascii="Times New Roman" w:hAnsi="Times New Roman" w:cs="Times New Roman"/>
          <w:lang w:val="lv-LV"/>
        </w:rPr>
        <w:t>netiek saņemta samaksa Līgumā paredzētajos termiņos un apmērā.</w:t>
      </w:r>
    </w:p>
    <w:p w:rsidR="00F9173A" w:rsidRPr="007E5616" w:rsidRDefault="002E64EA" w:rsidP="007E5616">
      <w:pPr>
        <w:pStyle w:val="Table"/>
        <w:numPr>
          <w:ilvl w:val="1"/>
          <w:numId w:val="4"/>
        </w:numPr>
        <w:jc w:val="both"/>
        <w:rPr>
          <w:rFonts w:ascii="Times New Roman" w:hAnsi="Times New Roman" w:cs="Times New Roman"/>
          <w:sz w:val="22"/>
          <w:szCs w:val="22"/>
        </w:rPr>
      </w:pPr>
      <w:r>
        <w:rPr>
          <w:rFonts w:ascii="Times New Roman" w:hAnsi="Times New Roman" w:cs="Times New Roman"/>
          <w:sz w:val="22"/>
          <w:szCs w:val="22"/>
        </w:rPr>
        <w:t xml:space="preserve">Līguma izbeigšana neatbrīvo </w:t>
      </w:r>
      <w:r w:rsidR="0001535F">
        <w:rPr>
          <w:rFonts w:ascii="Times New Roman" w:hAnsi="Times New Roman" w:cs="Times New Roman"/>
          <w:sz w:val="22"/>
          <w:szCs w:val="22"/>
        </w:rPr>
        <w:t>puses</w:t>
      </w:r>
      <w:r>
        <w:rPr>
          <w:rFonts w:ascii="Times New Roman" w:hAnsi="Times New Roman" w:cs="Times New Roman"/>
          <w:sz w:val="22"/>
          <w:szCs w:val="22"/>
        </w:rPr>
        <w:t xml:space="preserve"> no tām savstarpējām finansiālām un citām no šī Līguma izrietošām saistībām, kas radušās Līguma darbības laikā un nav tikušas nokārtotas līdz Līguma izbeigšanai.</w:t>
      </w:r>
    </w:p>
    <w:p w:rsidR="002E64EA" w:rsidRPr="00D733FE" w:rsidRDefault="00F9173A" w:rsidP="00F9173A">
      <w:pPr>
        <w:pStyle w:val="Table"/>
        <w:jc w:val="center"/>
        <w:rPr>
          <w:rFonts w:ascii="Times New Roman" w:hAnsi="Times New Roman" w:cs="Times New Roman"/>
          <w:sz w:val="22"/>
          <w:szCs w:val="22"/>
          <w:lang w:eastAsia="lv-LV"/>
        </w:rPr>
      </w:pPr>
      <w:r>
        <w:rPr>
          <w:rFonts w:ascii="Times New Roman" w:hAnsi="Times New Roman" w:cs="Times New Roman"/>
          <w:b/>
          <w:sz w:val="22"/>
          <w:szCs w:val="22"/>
        </w:rPr>
        <w:t>6</w:t>
      </w:r>
      <w:r w:rsidR="002E64EA">
        <w:rPr>
          <w:rFonts w:ascii="Times New Roman" w:hAnsi="Times New Roman" w:cs="Times New Roman"/>
          <w:b/>
          <w:sz w:val="22"/>
          <w:szCs w:val="22"/>
        </w:rPr>
        <w:t>. Līgumsodi</w:t>
      </w:r>
      <w:r w:rsidR="0001535F">
        <w:rPr>
          <w:rFonts w:ascii="Times New Roman" w:hAnsi="Times New Roman" w:cs="Times New Roman"/>
          <w:lang w:eastAsia="lv-LV"/>
        </w:rPr>
        <w:t xml:space="preserve">. </w:t>
      </w:r>
    </w:p>
    <w:p w:rsidR="00C875BC" w:rsidRDefault="00F9173A" w:rsidP="007E5616">
      <w:pPr>
        <w:tabs>
          <w:tab w:val="left" w:pos="540"/>
        </w:tabs>
        <w:suppressAutoHyphens/>
        <w:autoSpaceDN w:val="0"/>
        <w:spacing w:after="0" w:line="240" w:lineRule="auto"/>
        <w:jc w:val="both"/>
        <w:rPr>
          <w:rFonts w:ascii="Times New Roman" w:hAnsi="Times New Roman" w:cs="Times New Roman"/>
          <w:lang w:val="lv-LV" w:eastAsia="lv-LV"/>
        </w:rPr>
      </w:pPr>
      <w:r>
        <w:rPr>
          <w:rFonts w:ascii="Times New Roman" w:hAnsi="Times New Roman" w:cs="Times New Roman"/>
          <w:lang w:val="lv-LV" w:eastAsia="lv-LV"/>
        </w:rPr>
        <w:t xml:space="preserve">6.1. </w:t>
      </w:r>
      <w:r w:rsidR="002E64EA" w:rsidRPr="00F9173A">
        <w:rPr>
          <w:rFonts w:ascii="Times New Roman" w:hAnsi="Times New Roman" w:cs="Times New Roman"/>
          <w:lang w:val="lv-LV" w:eastAsia="lv-LV"/>
        </w:rPr>
        <w:t>Ja Pasūtītājs neveic Izpildītājam maksājumu</w:t>
      </w:r>
      <w:r w:rsidR="0001535F" w:rsidRPr="00F9173A">
        <w:rPr>
          <w:rFonts w:ascii="Times New Roman" w:hAnsi="Times New Roman" w:cs="Times New Roman"/>
          <w:lang w:val="lv-LV" w:eastAsia="lv-LV"/>
        </w:rPr>
        <w:t>s</w:t>
      </w:r>
      <w:r w:rsidR="002E64EA" w:rsidRPr="00F9173A">
        <w:rPr>
          <w:rFonts w:ascii="Times New Roman" w:hAnsi="Times New Roman" w:cs="Times New Roman"/>
          <w:lang w:val="lv-LV" w:eastAsia="lv-LV"/>
        </w:rPr>
        <w:t xml:space="preserve"> Līgumā noteiktajā termiņā, Izpildītājam</w:t>
      </w:r>
      <w:r w:rsidR="002E64EA" w:rsidRPr="00F9173A">
        <w:rPr>
          <w:rFonts w:ascii="Times New Roman" w:hAnsi="Times New Roman" w:cs="Times New Roman"/>
          <w:b/>
          <w:lang w:val="lv-LV" w:eastAsia="lv-LV"/>
        </w:rPr>
        <w:t xml:space="preserve"> </w:t>
      </w:r>
      <w:r w:rsidR="002E64EA" w:rsidRPr="00F9173A">
        <w:rPr>
          <w:rFonts w:ascii="Times New Roman" w:hAnsi="Times New Roman" w:cs="Times New Roman"/>
          <w:lang w:val="lv-LV" w:eastAsia="lv-LV"/>
        </w:rPr>
        <w:t xml:space="preserve">ir tiesības prasīt </w:t>
      </w:r>
      <w:r w:rsidR="00C875BC">
        <w:rPr>
          <w:rFonts w:ascii="Times New Roman" w:hAnsi="Times New Roman" w:cs="Times New Roman"/>
          <w:lang w:val="lv-LV" w:eastAsia="lv-LV"/>
        </w:rPr>
        <w:t xml:space="preserve"> </w:t>
      </w:r>
    </w:p>
    <w:p w:rsidR="00C875BC" w:rsidRDefault="00C875BC" w:rsidP="007E5616">
      <w:pPr>
        <w:tabs>
          <w:tab w:val="left" w:pos="540"/>
        </w:tabs>
        <w:suppressAutoHyphens/>
        <w:autoSpaceDN w:val="0"/>
        <w:spacing w:after="0" w:line="240" w:lineRule="auto"/>
        <w:jc w:val="both"/>
        <w:rPr>
          <w:rFonts w:ascii="Times New Roman" w:hAnsi="Times New Roman" w:cs="Times New Roman"/>
          <w:lang w:val="lv-LV" w:eastAsia="lv-LV"/>
        </w:rPr>
      </w:pPr>
      <w:r>
        <w:rPr>
          <w:rFonts w:ascii="Times New Roman" w:hAnsi="Times New Roman" w:cs="Times New Roman"/>
          <w:lang w:val="lv-LV" w:eastAsia="lv-LV"/>
        </w:rPr>
        <w:t xml:space="preserve">       </w:t>
      </w:r>
      <w:r w:rsidR="002E64EA" w:rsidRPr="00F9173A">
        <w:rPr>
          <w:rFonts w:ascii="Times New Roman" w:hAnsi="Times New Roman" w:cs="Times New Roman"/>
          <w:lang w:val="lv-LV" w:eastAsia="lv-LV"/>
        </w:rPr>
        <w:t xml:space="preserve">līgumsodu 0,2% apmērā no laikā nesamaksātās summas par katru nokavēto dienu, bet kopā ne vairāk kā 10% </w:t>
      </w:r>
      <w:r>
        <w:rPr>
          <w:rFonts w:ascii="Times New Roman" w:hAnsi="Times New Roman" w:cs="Times New Roman"/>
          <w:lang w:val="lv-LV" w:eastAsia="lv-LV"/>
        </w:rPr>
        <w:t xml:space="preserve"> </w:t>
      </w:r>
    </w:p>
    <w:p w:rsidR="00F9173A" w:rsidRDefault="00C875BC" w:rsidP="007E5616">
      <w:pPr>
        <w:tabs>
          <w:tab w:val="left" w:pos="540"/>
        </w:tabs>
        <w:suppressAutoHyphens/>
        <w:autoSpaceDN w:val="0"/>
        <w:spacing w:after="0" w:line="240" w:lineRule="auto"/>
        <w:jc w:val="both"/>
        <w:rPr>
          <w:rFonts w:ascii="Times New Roman" w:hAnsi="Times New Roman" w:cs="Times New Roman"/>
          <w:lang w:val="lv-LV" w:eastAsia="lv-LV"/>
        </w:rPr>
      </w:pPr>
      <w:r>
        <w:rPr>
          <w:rFonts w:ascii="Times New Roman" w:hAnsi="Times New Roman" w:cs="Times New Roman"/>
          <w:lang w:val="lv-LV" w:eastAsia="lv-LV"/>
        </w:rPr>
        <w:lastRenderedPageBreak/>
        <w:t xml:space="preserve">      </w:t>
      </w:r>
      <w:r w:rsidR="002E64EA" w:rsidRPr="00F9173A">
        <w:rPr>
          <w:rFonts w:ascii="Times New Roman" w:hAnsi="Times New Roman" w:cs="Times New Roman"/>
          <w:lang w:val="lv-LV" w:eastAsia="lv-LV"/>
        </w:rPr>
        <w:t>(desmit procenti) no laikā nesamaksātās summas.</w:t>
      </w:r>
    </w:p>
    <w:p w:rsidR="00C875BC" w:rsidRDefault="00F9173A" w:rsidP="007E5616">
      <w:pPr>
        <w:tabs>
          <w:tab w:val="left" w:pos="540"/>
        </w:tabs>
        <w:suppressAutoHyphens/>
        <w:autoSpaceDN w:val="0"/>
        <w:spacing w:after="0" w:line="240" w:lineRule="auto"/>
        <w:jc w:val="both"/>
        <w:rPr>
          <w:rFonts w:ascii="Times New Roman" w:hAnsi="Times New Roman" w:cs="Times New Roman"/>
          <w:lang w:val="lv-LV"/>
        </w:rPr>
      </w:pPr>
      <w:r>
        <w:rPr>
          <w:rFonts w:ascii="Times New Roman" w:hAnsi="Times New Roman" w:cs="Times New Roman"/>
          <w:lang w:val="lv-LV" w:eastAsia="lv-LV"/>
        </w:rPr>
        <w:t xml:space="preserve">6.2. </w:t>
      </w:r>
      <w:r w:rsidR="0001535F" w:rsidRPr="00F9173A">
        <w:rPr>
          <w:rFonts w:ascii="Times New Roman" w:hAnsi="Times New Roman" w:cs="Times New Roman"/>
          <w:lang w:val="lv-LV"/>
        </w:rPr>
        <w:t>J</w:t>
      </w:r>
      <w:r w:rsidR="002E64EA" w:rsidRPr="00F9173A">
        <w:rPr>
          <w:rFonts w:ascii="Times New Roman" w:hAnsi="Times New Roman" w:cs="Times New Roman"/>
          <w:lang w:val="lv-LV"/>
        </w:rPr>
        <w:t>a Izpildītājs</w:t>
      </w:r>
      <w:r w:rsidR="0001535F" w:rsidRPr="00F9173A">
        <w:rPr>
          <w:rFonts w:ascii="Times New Roman" w:hAnsi="Times New Roman" w:cs="Times New Roman"/>
          <w:lang w:val="lv-LV"/>
        </w:rPr>
        <w:t xml:space="preserve"> </w:t>
      </w:r>
      <w:r w:rsidR="002E64EA" w:rsidRPr="00F9173A">
        <w:rPr>
          <w:rFonts w:ascii="Times New Roman" w:hAnsi="Times New Roman" w:cs="Times New Roman"/>
          <w:lang w:val="lv-LV"/>
        </w:rPr>
        <w:t xml:space="preserve">kavē Līgumā paredzēto Pakalpojuma uzsākšanas termiņu vai nepilda ar Līgumu uzņemtās </w:t>
      </w:r>
    </w:p>
    <w:p w:rsidR="00C875BC" w:rsidRDefault="00C875BC" w:rsidP="007E5616">
      <w:pPr>
        <w:tabs>
          <w:tab w:val="left" w:pos="540"/>
        </w:tabs>
        <w:suppressAutoHyphens/>
        <w:autoSpaceDN w:val="0"/>
        <w:spacing w:after="0" w:line="240" w:lineRule="auto"/>
        <w:jc w:val="both"/>
        <w:rPr>
          <w:rFonts w:ascii="Times New Roman" w:hAnsi="Times New Roman" w:cs="Times New Roman"/>
          <w:lang w:val="lv-LV"/>
        </w:rPr>
      </w:pPr>
      <w:r>
        <w:rPr>
          <w:rFonts w:ascii="Times New Roman" w:hAnsi="Times New Roman" w:cs="Times New Roman"/>
          <w:lang w:val="lv-LV"/>
        </w:rPr>
        <w:t xml:space="preserve">       </w:t>
      </w:r>
      <w:r w:rsidR="002E64EA" w:rsidRPr="00F9173A">
        <w:rPr>
          <w:rFonts w:ascii="Times New Roman" w:hAnsi="Times New Roman" w:cs="Times New Roman"/>
          <w:lang w:val="lv-LV"/>
        </w:rPr>
        <w:t>saistības, tad Pasūtītajam</w:t>
      </w:r>
      <w:r w:rsidR="002E64EA" w:rsidRPr="00F9173A">
        <w:rPr>
          <w:rFonts w:ascii="Times New Roman" w:hAnsi="Times New Roman" w:cs="Times New Roman"/>
          <w:b/>
          <w:lang w:val="lv-LV"/>
        </w:rPr>
        <w:t xml:space="preserve"> </w:t>
      </w:r>
      <w:r w:rsidR="002E64EA" w:rsidRPr="00F9173A">
        <w:rPr>
          <w:rFonts w:ascii="Times New Roman" w:hAnsi="Times New Roman" w:cs="Times New Roman"/>
          <w:lang w:val="lv-LV"/>
        </w:rPr>
        <w:t xml:space="preserve">ir tiesības pieprasīt līgumsodu 0,2% apmērā no līguma summas par katru nokavēto </w:t>
      </w:r>
      <w:r>
        <w:rPr>
          <w:rFonts w:ascii="Times New Roman" w:hAnsi="Times New Roman" w:cs="Times New Roman"/>
          <w:lang w:val="lv-LV"/>
        </w:rPr>
        <w:t xml:space="preserve"> </w:t>
      </w:r>
    </w:p>
    <w:p w:rsidR="00D733FE" w:rsidRPr="00F9173A" w:rsidRDefault="00C875BC" w:rsidP="007E5616">
      <w:pPr>
        <w:tabs>
          <w:tab w:val="left" w:pos="540"/>
        </w:tabs>
        <w:suppressAutoHyphens/>
        <w:autoSpaceDN w:val="0"/>
        <w:spacing w:after="0" w:line="240" w:lineRule="auto"/>
        <w:jc w:val="both"/>
        <w:rPr>
          <w:rFonts w:ascii="Times New Roman" w:hAnsi="Times New Roman" w:cs="Times New Roman"/>
          <w:lang w:val="lv-LV" w:eastAsia="lv-LV"/>
        </w:rPr>
      </w:pPr>
      <w:r>
        <w:rPr>
          <w:rFonts w:ascii="Times New Roman" w:hAnsi="Times New Roman" w:cs="Times New Roman"/>
          <w:lang w:val="lv-LV"/>
        </w:rPr>
        <w:t xml:space="preserve">      </w:t>
      </w:r>
      <w:r w:rsidR="002E64EA" w:rsidRPr="00F9173A">
        <w:rPr>
          <w:rFonts w:ascii="Times New Roman" w:hAnsi="Times New Roman" w:cs="Times New Roman"/>
          <w:lang w:val="lv-LV"/>
        </w:rPr>
        <w:t>dienu.</w:t>
      </w:r>
    </w:p>
    <w:p w:rsidR="00D733FE" w:rsidRPr="00C875BC" w:rsidRDefault="002E64EA" w:rsidP="007E5616">
      <w:pPr>
        <w:pStyle w:val="Sarakstarindkopa"/>
        <w:numPr>
          <w:ilvl w:val="1"/>
          <w:numId w:val="9"/>
        </w:numPr>
        <w:tabs>
          <w:tab w:val="left" w:pos="540"/>
        </w:tabs>
        <w:suppressAutoHyphens/>
        <w:autoSpaceDN w:val="0"/>
        <w:spacing w:after="0" w:line="240" w:lineRule="auto"/>
        <w:jc w:val="both"/>
        <w:rPr>
          <w:rFonts w:ascii="Times New Roman" w:hAnsi="Times New Roman" w:cs="Times New Roman"/>
          <w:lang w:val="lv-LV" w:eastAsia="lv-LV"/>
        </w:rPr>
      </w:pPr>
      <w:r w:rsidRPr="00C875BC">
        <w:rPr>
          <w:rFonts w:ascii="Times New Roman" w:hAnsi="Times New Roman" w:cs="Times New Roman"/>
          <w:lang w:val="lv-LV" w:eastAsia="lv-LV"/>
        </w:rPr>
        <w:t xml:space="preserve">Līgumsoda samaksa neatbrīvo </w:t>
      </w:r>
      <w:r w:rsidR="00D733FE" w:rsidRPr="00C875BC">
        <w:rPr>
          <w:rFonts w:ascii="Times New Roman" w:hAnsi="Times New Roman" w:cs="Times New Roman"/>
          <w:lang w:val="lv-LV" w:eastAsia="lv-LV"/>
        </w:rPr>
        <w:t>Puses</w:t>
      </w:r>
      <w:r w:rsidRPr="00C875BC">
        <w:rPr>
          <w:rFonts w:ascii="Times New Roman" w:hAnsi="Times New Roman" w:cs="Times New Roman"/>
          <w:lang w:val="lv-LV" w:eastAsia="lv-LV"/>
        </w:rPr>
        <w:t xml:space="preserve"> no Līgumā noteikto saistību pilnīgas izpildes.</w:t>
      </w:r>
      <w:bookmarkStart w:id="1" w:name="4"/>
      <w:bookmarkEnd w:id="1"/>
    </w:p>
    <w:p w:rsidR="00D733FE" w:rsidRPr="00C875BC" w:rsidRDefault="002E64EA" w:rsidP="007E5616">
      <w:pPr>
        <w:pStyle w:val="Sarakstarindkopa"/>
        <w:numPr>
          <w:ilvl w:val="1"/>
          <w:numId w:val="9"/>
        </w:numPr>
        <w:tabs>
          <w:tab w:val="left" w:pos="540"/>
        </w:tabs>
        <w:suppressAutoHyphens/>
        <w:autoSpaceDN w:val="0"/>
        <w:spacing w:after="0" w:line="240" w:lineRule="auto"/>
        <w:jc w:val="both"/>
        <w:rPr>
          <w:rFonts w:ascii="Times New Roman" w:hAnsi="Times New Roman" w:cs="Times New Roman"/>
          <w:lang w:val="lv-LV" w:eastAsia="lv-LV"/>
        </w:rPr>
      </w:pPr>
      <w:r w:rsidRPr="00C875BC">
        <w:rPr>
          <w:rFonts w:ascii="Times New Roman" w:hAnsi="Times New Roman" w:cs="Times New Roman"/>
          <w:lang w:val="lv-LV" w:eastAsia="lv-LV"/>
        </w:rPr>
        <w:t xml:space="preserve">Izpildītājam ir pienākums Līgumsodu samaksāt 5 (piecu) darba dienu laikā no attiecīga rēķina saņemšanas dienas. </w:t>
      </w:r>
    </w:p>
    <w:p w:rsidR="00D733FE" w:rsidRPr="007E5616" w:rsidRDefault="002E64EA" w:rsidP="007E5616">
      <w:pPr>
        <w:pStyle w:val="Sarakstarindkopa"/>
        <w:numPr>
          <w:ilvl w:val="1"/>
          <w:numId w:val="9"/>
        </w:numPr>
        <w:tabs>
          <w:tab w:val="left" w:pos="540"/>
        </w:tabs>
        <w:suppressAutoHyphens/>
        <w:autoSpaceDN w:val="0"/>
        <w:spacing w:after="0" w:line="240" w:lineRule="auto"/>
        <w:jc w:val="both"/>
        <w:rPr>
          <w:rFonts w:ascii="Times New Roman" w:hAnsi="Times New Roman" w:cs="Times New Roman"/>
          <w:lang w:val="lv-LV" w:eastAsia="lv-LV"/>
        </w:rPr>
      </w:pPr>
      <w:r w:rsidRPr="00D733FE">
        <w:rPr>
          <w:rFonts w:ascii="Times New Roman" w:hAnsi="Times New Roman" w:cs="Times New Roman"/>
          <w:lang w:val="lv-LV" w:eastAsia="lv-LV"/>
        </w:rPr>
        <w:t>Pasūtītājam</w:t>
      </w:r>
      <w:r w:rsidR="00D733FE" w:rsidRPr="00D733FE">
        <w:rPr>
          <w:rFonts w:ascii="Times New Roman" w:hAnsi="Times New Roman" w:cs="Times New Roman"/>
          <w:lang w:val="lv-LV" w:eastAsia="lv-LV"/>
        </w:rPr>
        <w:t xml:space="preserve"> ir tiesības </w:t>
      </w:r>
      <w:r w:rsidRPr="00D733FE">
        <w:rPr>
          <w:rFonts w:ascii="Times New Roman" w:hAnsi="Times New Roman" w:cs="Times New Roman"/>
          <w:lang w:val="lv-LV" w:eastAsia="lv-LV"/>
        </w:rPr>
        <w:t>samazināt maksājamo naudas summu Izpildītājam, kas paredzēta par Pakalpojumu sniegšanu, tādā apmērā, kādā ir aprēķinātā līgumsodu summa.</w:t>
      </w:r>
    </w:p>
    <w:p w:rsidR="002E64EA" w:rsidRPr="00D733FE" w:rsidRDefault="002E64EA" w:rsidP="00C875BC">
      <w:pPr>
        <w:pStyle w:val="Sarakstarindkopa"/>
        <w:numPr>
          <w:ilvl w:val="0"/>
          <w:numId w:val="9"/>
        </w:numPr>
        <w:suppressAutoHyphens/>
        <w:autoSpaceDN w:val="0"/>
        <w:spacing w:before="120" w:after="120" w:line="240" w:lineRule="auto"/>
        <w:ind w:right="-1"/>
        <w:jc w:val="center"/>
        <w:textAlignment w:val="baseline"/>
        <w:rPr>
          <w:rFonts w:ascii="Times New Roman" w:hAnsi="Times New Roman" w:cs="Times New Roman"/>
          <w:b/>
          <w:bCs/>
        </w:rPr>
      </w:pPr>
      <w:bookmarkStart w:id="2" w:name="_Toc99355318"/>
      <w:bookmarkStart w:id="3" w:name="_Toc94076360"/>
      <w:bookmarkStart w:id="4" w:name="_Toc23233721"/>
      <w:r w:rsidRPr="00D733FE">
        <w:rPr>
          <w:rFonts w:ascii="Times New Roman" w:hAnsi="Times New Roman" w:cs="Times New Roman"/>
          <w:b/>
          <w:bCs/>
        </w:rPr>
        <w:t>Nepārvarama vara</w:t>
      </w:r>
      <w:bookmarkEnd w:id="2"/>
      <w:bookmarkEnd w:id="3"/>
      <w:bookmarkEnd w:id="4"/>
    </w:p>
    <w:p w:rsidR="00D733FE" w:rsidRDefault="002E64EA" w:rsidP="007E5616">
      <w:pPr>
        <w:pStyle w:val="Sarakstarindkopa"/>
        <w:widowControl w:val="0"/>
        <w:numPr>
          <w:ilvl w:val="1"/>
          <w:numId w:val="9"/>
        </w:numPr>
        <w:shd w:val="clear" w:color="auto" w:fill="FFFFFF"/>
        <w:tabs>
          <w:tab w:val="left" w:pos="540"/>
        </w:tabs>
        <w:suppressAutoHyphens/>
        <w:spacing w:after="0" w:line="240" w:lineRule="auto"/>
        <w:ind w:left="357" w:right="215" w:hanging="357"/>
        <w:jc w:val="both"/>
        <w:rPr>
          <w:rFonts w:ascii="Times New Roman" w:hAnsi="Times New Roman" w:cs="Times New Roman"/>
        </w:rPr>
      </w:pPr>
      <w:r w:rsidRPr="00D733FE">
        <w:rPr>
          <w:rFonts w:ascii="Times New Roman" w:hAnsi="Times New Roman" w:cs="Times New Roman"/>
        </w:rPr>
        <w:t>Puses tiek atbrīvotas no atbildības par Līgumā paredzēto saistību neizpildīšanu</w:t>
      </w:r>
      <w:r w:rsidRPr="00D733FE">
        <w:rPr>
          <w:rFonts w:ascii="Times New Roman" w:eastAsia="Times New Roman" w:hAnsi="Times New Roman" w:cs="Times New Roman"/>
          <w:spacing w:val="-3"/>
          <w:kern w:val="1"/>
          <w:lang w:val="lv-LV" w:eastAsia="ar-SA"/>
        </w:rPr>
        <w:t xml:space="preserve"> </w:t>
      </w:r>
      <w:r w:rsidRPr="00D733FE">
        <w:rPr>
          <w:rFonts w:ascii="Times New Roman" w:eastAsia="Times New Roman" w:hAnsi="Times New Roman" w:cs="Times New Roman"/>
          <w:spacing w:val="-5"/>
          <w:kern w:val="1"/>
          <w:lang w:val="lv-LV" w:eastAsia="ar-SA"/>
        </w:rPr>
        <w:t xml:space="preserve">vai nepienācīgu izpildi, ja tas saistīts ar nepārvaramas varas radītiem apstākļiem. </w:t>
      </w:r>
      <w:r w:rsidRPr="00D733FE">
        <w:rPr>
          <w:rFonts w:ascii="Times New Roman" w:hAnsi="Times New Roman" w:cs="Times New Roman"/>
        </w:rPr>
        <w:t>Šāda nepārvaramā vara ietver sevī notikumus, kuri iziet ārpus Pušu kontroles un atbildības</w:t>
      </w:r>
      <w:r w:rsidR="00D733FE">
        <w:rPr>
          <w:rFonts w:ascii="Times New Roman" w:hAnsi="Times New Roman" w:cs="Times New Roman"/>
        </w:rPr>
        <w:t>.</w:t>
      </w:r>
    </w:p>
    <w:p w:rsidR="00D733FE" w:rsidRDefault="002E64EA" w:rsidP="007E5616">
      <w:pPr>
        <w:pStyle w:val="Sarakstarindkopa"/>
        <w:widowControl w:val="0"/>
        <w:numPr>
          <w:ilvl w:val="1"/>
          <w:numId w:val="9"/>
        </w:numPr>
        <w:shd w:val="clear" w:color="auto" w:fill="FFFFFF"/>
        <w:tabs>
          <w:tab w:val="left" w:pos="540"/>
        </w:tabs>
        <w:suppressAutoHyphens/>
        <w:spacing w:after="0" w:line="240" w:lineRule="auto"/>
        <w:ind w:left="357" w:right="215" w:hanging="357"/>
        <w:jc w:val="both"/>
        <w:rPr>
          <w:rFonts w:ascii="Times New Roman" w:hAnsi="Times New Roman" w:cs="Times New Roman"/>
        </w:rPr>
      </w:pPr>
      <w:r w:rsidRPr="00D733FE">
        <w:rPr>
          <w:rFonts w:ascii="Times New Roman" w:hAnsi="Times New Roman" w:cs="Times New Roman"/>
        </w:rPr>
        <w:t>Puse var atsaukties uz nepārvaramās varas radītajiem Līguma izpildes šķēršļiem tikai gadījumā, ja pirms tam ir izdarījusi visu iespējamo, lai tos novērstu.</w:t>
      </w:r>
    </w:p>
    <w:p w:rsidR="00D733FE" w:rsidRPr="00D733FE" w:rsidRDefault="002E64EA" w:rsidP="007E5616">
      <w:pPr>
        <w:pStyle w:val="Sarakstarindkopa"/>
        <w:widowControl w:val="0"/>
        <w:numPr>
          <w:ilvl w:val="1"/>
          <w:numId w:val="9"/>
        </w:numPr>
        <w:shd w:val="clear" w:color="auto" w:fill="FFFFFF"/>
        <w:tabs>
          <w:tab w:val="left" w:pos="540"/>
        </w:tabs>
        <w:suppressAutoHyphens/>
        <w:spacing w:after="0" w:line="240" w:lineRule="auto"/>
        <w:ind w:left="357" w:right="215" w:hanging="357"/>
        <w:jc w:val="both"/>
        <w:rPr>
          <w:rFonts w:ascii="Times New Roman" w:eastAsiaTheme="minorHAnsi" w:hAnsi="Times New Roman" w:cs="Times New Roman"/>
        </w:rPr>
      </w:pPr>
      <w:r w:rsidRPr="00D733FE">
        <w:rPr>
          <w:rFonts w:ascii="Times New Roman" w:eastAsia="Times New Roman" w:hAnsi="Times New Roman" w:cs="Times New Roman"/>
          <w:spacing w:val="-3"/>
          <w:kern w:val="1"/>
          <w:lang w:val="lv-LV" w:eastAsia="ar-SA"/>
        </w:rPr>
        <w:t xml:space="preserve">Pusei, kura cietusi no nepārvaramas varas, ir pienākums nekavējoties informēt otru Pusi. </w:t>
      </w:r>
    </w:p>
    <w:p w:rsidR="00D733FE" w:rsidRDefault="002E64EA" w:rsidP="007E5616">
      <w:pPr>
        <w:pStyle w:val="Sarakstarindkopa"/>
        <w:widowControl w:val="0"/>
        <w:numPr>
          <w:ilvl w:val="1"/>
          <w:numId w:val="9"/>
        </w:numPr>
        <w:shd w:val="clear" w:color="auto" w:fill="FFFFFF"/>
        <w:tabs>
          <w:tab w:val="left" w:pos="540"/>
        </w:tabs>
        <w:suppressAutoHyphens/>
        <w:spacing w:after="0" w:line="240" w:lineRule="auto"/>
        <w:ind w:left="357" w:right="215" w:hanging="357"/>
        <w:jc w:val="both"/>
        <w:rPr>
          <w:rFonts w:ascii="Times New Roman" w:hAnsi="Times New Roman" w:cs="Times New Roman"/>
        </w:rPr>
      </w:pPr>
      <w:r w:rsidRPr="00D733FE">
        <w:rPr>
          <w:rFonts w:ascii="Times New Roman" w:hAnsi="Times New Roman" w:cs="Times New Roman"/>
        </w:rPr>
        <w:t>Informēšana notiek  rakstveidā ne vēlāk kā 3 (trīs) dienu laikā pēc nepārvaramas varas apstākļu iestāšanās un ziņojumam jāpievieno izziņa, ko izsniegusi kompetenta iestāde un kas satur minēto apstākļu apstiprinājumu un raksturojumu.</w:t>
      </w:r>
    </w:p>
    <w:p w:rsidR="002E64EA" w:rsidRPr="00D733FE" w:rsidRDefault="002E64EA" w:rsidP="007E5616">
      <w:pPr>
        <w:pStyle w:val="Sarakstarindkopa"/>
        <w:widowControl w:val="0"/>
        <w:numPr>
          <w:ilvl w:val="1"/>
          <w:numId w:val="9"/>
        </w:numPr>
        <w:shd w:val="clear" w:color="auto" w:fill="FFFFFF"/>
        <w:tabs>
          <w:tab w:val="left" w:pos="540"/>
        </w:tabs>
        <w:suppressAutoHyphens/>
        <w:spacing w:after="0" w:line="240" w:lineRule="auto"/>
        <w:ind w:left="357" w:right="215" w:hanging="357"/>
        <w:jc w:val="both"/>
        <w:rPr>
          <w:rFonts w:ascii="Times New Roman" w:hAnsi="Times New Roman" w:cs="Times New Roman"/>
        </w:rPr>
      </w:pPr>
      <w:r w:rsidRPr="00D733FE">
        <w:rPr>
          <w:rFonts w:ascii="Times New Roman" w:eastAsia="Times New Roman" w:hAnsi="Times New Roman" w:cs="Times New Roman"/>
          <w:spacing w:val="-4"/>
          <w:kern w:val="1"/>
          <w:lang w:val="lv-LV" w:eastAsia="ar-SA"/>
        </w:rPr>
        <w:t xml:space="preserve">Ja Līguma turpmāka darbība nav iespējama, </w:t>
      </w:r>
      <w:r w:rsidRPr="00D733FE">
        <w:rPr>
          <w:rFonts w:ascii="Times New Roman" w:eastAsia="Times New Roman" w:hAnsi="Times New Roman" w:cs="Times New Roman"/>
          <w:spacing w:val="-3"/>
          <w:kern w:val="1"/>
          <w:lang w:val="lv-LV" w:eastAsia="ar-SA"/>
        </w:rPr>
        <w:t>Puses</w:t>
      </w:r>
      <w:r w:rsidRPr="00D733FE">
        <w:rPr>
          <w:rFonts w:ascii="Times New Roman" w:eastAsia="Times New Roman" w:hAnsi="Times New Roman" w:cs="Times New Roman"/>
          <w:spacing w:val="-4"/>
          <w:kern w:val="1"/>
          <w:lang w:val="lv-LV" w:eastAsia="ar-SA"/>
        </w:rPr>
        <w:t xml:space="preserve"> sagatavo nodošanas — </w:t>
      </w:r>
      <w:r w:rsidRPr="00D733FE">
        <w:rPr>
          <w:rFonts w:ascii="Times New Roman" w:eastAsia="Times New Roman" w:hAnsi="Times New Roman" w:cs="Times New Roman"/>
          <w:spacing w:val="-1"/>
          <w:kern w:val="1"/>
          <w:lang w:val="lv-LV" w:eastAsia="ar-SA"/>
        </w:rPr>
        <w:t xml:space="preserve">pieņemšanas aktu un </w:t>
      </w:r>
      <w:r w:rsidRPr="00D733FE">
        <w:rPr>
          <w:rFonts w:ascii="Times New Roman" w:eastAsia="Times New Roman" w:hAnsi="Times New Roman" w:cs="Times New Roman"/>
          <w:kern w:val="1"/>
          <w:lang w:val="lv-LV" w:eastAsia="ar-SA"/>
        </w:rPr>
        <w:t xml:space="preserve">Izpildītājs </w:t>
      </w:r>
      <w:r w:rsidRPr="00D733FE">
        <w:rPr>
          <w:rFonts w:ascii="Times New Roman" w:eastAsia="Times New Roman" w:hAnsi="Times New Roman" w:cs="Times New Roman"/>
          <w:spacing w:val="-1"/>
          <w:kern w:val="1"/>
          <w:lang w:val="lv-LV" w:eastAsia="ar-SA"/>
        </w:rPr>
        <w:t xml:space="preserve">saņem samaksu par visu līdz tam paveikto </w:t>
      </w:r>
      <w:r w:rsidRPr="00D733FE">
        <w:rPr>
          <w:rFonts w:ascii="Times New Roman" w:eastAsia="Times New Roman" w:hAnsi="Times New Roman" w:cs="Times New Roman"/>
          <w:kern w:val="1"/>
          <w:lang w:val="lv-LV" w:eastAsia="ar-SA"/>
        </w:rPr>
        <w:t>Pakalpojuma daļu.</w:t>
      </w:r>
    </w:p>
    <w:p w:rsidR="002E64EA" w:rsidRPr="00D733FE" w:rsidRDefault="002E64EA" w:rsidP="007E5616">
      <w:pPr>
        <w:pStyle w:val="Sarakstarindkopa"/>
        <w:numPr>
          <w:ilvl w:val="0"/>
          <w:numId w:val="9"/>
        </w:numPr>
        <w:suppressAutoHyphens/>
        <w:autoSpaceDN w:val="0"/>
        <w:spacing w:after="0" w:line="240" w:lineRule="auto"/>
        <w:ind w:left="357" w:right="-1" w:hanging="357"/>
        <w:jc w:val="center"/>
        <w:textAlignment w:val="baseline"/>
        <w:rPr>
          <w:rFonts w:ascii="Times New Roman" w:hAnsi="Times New Roman" w:cs="Times New Roman"/>
          <w:b/>
          <w:bCs/>
        </w:rPr>
      </w:pPr>
      <w:bookmarkStart w:id="5" w:name="_Toc99355319"/>
      <w:bookmarkStart w:id="6" w:name="_Toc94076361"/>
      <w:bookmarkStart w:id="7" w:name="_Toc23233722"/>
      <w:r w:rsidRPr="00D733FE">
        <w:rPr>
          <w:rFonts w:ascii="Times New Roman" w:hAnsi="Times New Roman" w:cs="Times New Roman"/>
          <w:b/>
          <w:bCs/>
        </w:rPr>
        <w:t>Strīdu risināšana</w:t>
      </w:r>
      <w:bookmarkEnd w:id="5"/>
      <w:bookmarkEnd w:id="6"/>
      <w:bookmarkEnd w:id="7"/>
    </w:p>
    <w:p w:rsidR="00D733FE" w:rsidRDefault="002E64EA" w:rsidP="00421742">
      <w:pPr>
        <w:pStyle w:val="Pamattekstaatkpe2"/>
        <w:numPr>
          <w:ilvl w:val="1"/>
          <w:numId w:val="9"/>
        </w:numPr>
        <w:spacing w:after="0" w:line="240" w:lineRule="auto"/>
        <w:ind w:left="357" w:right="-21" w:hanging="357"/>
        <w:jc w:val="both"/>
        <w:rPr>
          <w:rFonts w:ascii="Times New Roman" w:hAnsi="Times New Roman" w:cs="Times New Roman"/>
        </w:rPr>
      </w:pPr>
      <w:r w:rsidRPr="00D733FE">
        <w:rPr>
          <w:rFonts w:ascii="Times New Roman" w:hAnsi="Times New Roman" w:cs="Times New Roman"/>
        </w:rPr>
        <w:t xml:space="preserve">Jebkādus radušos strīdus Puses sākotnēji risina sarunu ceļā.  </w:t>
      </w:r>
    </w:p>
    <w:p w:rsidR="002E64EA" w:rsidRPr="007E5616" w:rsidRDefault="002E64EA" w:rsidP="00421742">
      <w:pPr>
        <w:pStyle w:val="Pamattekstaatkpe2"/>
        <w:numPr>
          <w:ilvl w:val="1"/>
          <w:numId w:val="9"/>
        </w:numPr>
        <w:spacing w:after="0" w:line="240" w:lineRule="auto"/>
        <w:ind w:right="-21"/>
        <w:jc w:val="both"/>
        <w:rPr>
          <w:rFonts w:ascii="Times New Roman" w:hAnsi="Times New Roman" w:cs="Times New Roman"/>
        </w:rPr>
      </w:pPr>
      <w:r w:rsidRPr="00D733FE">
        <w:rPr>
          <w:rFonts w:ascii="Times New Roman" w:hAnsi="Times New Roman" w:cs="Times New Roman"/>
        </w:rPr>
        <w:t xml:space="preserve">Ja Puses 20 (divdesmit) darba dienu laikā nespēj panākt vienošanos, tad </w:t>
      </w:r>
      <w:r w:rsidR="007E5616">
        <w:rPr>
          <w:rFonts w:ascii="Times New Roman" w:hAnsi="Times New Roman" w:cs="Times New Roman"/>
        </w:rPr>
        <w:t xml:space="preserve">tie </w:t>
      </w:r>
      <w:r w:rsidRPr="007E5616">
        <w:rPr>
          <w:rFonts w:ascii="Times New Roman" w:hAnsi="Times New Roman" w:cs="Times New Roman"/>
        </w:rPr>
        <w:t>tiek risināti saskaņā ar Latvijas Republikas spēkā esošiem normatīviem aktiem.</w:t>
      </w:r>
    </w:p>
    <w:p w:rsidR="007E5616" w:rsidRPr="007E5616" w:rsidRDefault="002E64EA" w:rsidP="007E5616">
      <w:pPr>
        <w:pStyle w:val="Sarakstarindkopa"/>
        <w:numPr>
          <w:ilvl w:val="0"/>
          <w:numId w:val="9"/>
        </w:numPr>
        <w:tabs>
          <w:tab w:val="left" w:pos="426"/>
        </w:tabs>
        <w:suppressAutoHyphens/>
        <w:autoSpaceDN w:val="0"/>
        <w:spacing w:after="0" w:line="240" w:lineRule="auto"/>
        <w:jc w:val="center"/>
        <w:rPr>
          <w:rFonts w:ascii="Times New Roman" w:hAnsi="Times New Roman" w:cs="Times New Roman"/>
          <w:lang w:val="lv-LV"/>
        </w:rPr>
      </w:pPr>
      <w:r w:rsidRPr="007E5616">
        <w:rPr>
          <w:rFonts w:ascii="Times New Roman" w:hAnsi="Times New Roman" w:cs="Times New Roman"/>
          <w:b/>
          <w:bCs/>
        </w:rPr>
        <w:t>Konfidencialitāte</w:t>
      </w:r>
    </w:p>
    <w:p w:rsidR="00421742" w:rsidRDefault="00C1040E" w:rsidP="00421742">
      <w:pPr>
        <w:pStyle w:val="Sarakstarindkopa"/>
        <w:numPr>
          <w:ilvl w:val="1"/>
          <w:numId w:val="10"/>
        </w:numPr>
        <w:tabs>
          <w:tab w:val="left" w:pos="426"/>
        </w:tabs>
        <w:suppressAutoHyphens/>
        <w:autoSpaceDN w:val="0"/>
        <w:spacing w:after="0" w:line="240" w:lineRule="auto"/>
        <w:jc w:val="both"/>
        <w:rPr>
          <w:rFonts w:ascii="Times New Roman" w:hAnsi="Times New Roman" w:cs="Times New Roman"/>
          <w:lang w:val="lv-LV"/>
        </w:rPr>
      </w:pPr>
      <w:r w:rsidRPr="007E5616">
        <w:rPr>
          <w:rFonts w:ascii="Times New Roman" w:hAnsi="Times New Roman" w:cs="Times New Roman"/>
          <w:lang w:val="lv-LV"/>
        </w:rPr>
        <w:t xml:space="preserve"> Izpildītājam ir pienākums ievērot konfidencialitāti attiecībā uz Pasūtītāja vai būvuzņēmēja iesniegto informāciju un dokumentāciju. Izpildītājs apņemas šo informāciju un dokumentāciju neizpaust trešajām personām, kuras nav saistītas ar Būvobjekta būvdarbu veikšanu vai uzraudzību.</w:t>
      </w:r>
    </w:p>
    <w:p w:rsidR="002E64EA" w:rsidRPr="00421742" w:rsidRDefault="002E64EA" w:rsidP="00421742">
      <w:pPr>
        <w:pStyle w:val="Sarakstarindkopa"/>
        <w:numPr>
          <w:ilvl w:val="1"/>
          <w:numId w:val="10"/>
        </w:numPr>
        <w:tabs>
          <w:tab w:val="left" w:pos="426"/>
        </w:tabs>
        <w:suppressAutoHyphens/>
        <w:autoSpaceDN w:val="0"/>
        <w:spacing w:after="0" w:line="240" w:lineRule="auto"/>
        <w:jc w:val="both"/>
        <w:rPr>
          <w:rFonts w:ascii="Times New Roman" w:hAnsi="Times New Roman" w:cs="Times New Roman"/>
          <w:lang w:val="lv-LV"/>
        </w:rPr>
      </w:pPr>
      <w:r w:rsidRPr="00421742">
        <w:rPr>
          <w:rFonts w:ascii="Times New Roman" w:hAnsi="Times New Roman" w:cs="Times New Roman"/>
        </w:rPr>
        <w:t>Līguma konfidencialitātes noteikumiem nav laika ierobežojuma un uz tiem neattiecas Līguma darbības termiņš</w:t>
      </w:r>
      <w:r w:rsidRPr="00EB497F">
        <w:t>.</w:t>
      </w:r>
    </w:p>
    <w:p w:rsidR="002E64EA" w:rsidRPr="00D733FE" w:rsidRDefault="002E64EA" w:rsidP="007E5616">
      <w:pPr>
        <w:pStyle w:val="Sarakstarindkopa"/>
        <w:numPr>
          <w:ilvl w:val="0"/>
          <w:numId w:val="10"/>
        </w:numPr>
        <w:shd w:val="clear" w:color="auto" w:fill="FFFFFF"/>
        <w:tabs>
          <w:tab w:val="left" w:pos="480"/>
        </w:tabs>
        <w:suppressAutoHyphens/>
        <w:spacing w:before="120" w:after="0" w:line="280" w:lineRule="exact"/>
        <w:ind w:right="62"/>
        <w:jc w:val="center"/>
        <w:rPr>
          <w:rFonts w:ascii="Times New Roman" w:eastAsia="Times New Roman" w:hAnsi="Times New Roman" w:cs="Times New Roman"/>
          <w:kern w:val="1"/>
          <w:lang w:val="lv-LV" w:eastAsia="ar-SA"/>
        </w:rPr>
      </w:pPr>
      <w:r w:rsidRPr="00D733FE">
        <w:rPr>
          <w:rFonts w:ascii="Times New Roman" w:eastAsia="Times New Roman" w:hAnsi="Times New Roman" w:cs="Times New Roman"/>
          <w:b/>
          <w:bCs/>
          <w:kern w:val="1"/>
          <w:lang w:val="lv-LV" w:eastAsia="ar-SA"/>
        </w:rPr>
        <w:t>Citi noteikumi</w:t>
      </w:r>
    </w:p>
    <w:p w:rsidR="00421742" w:rsidRDefault="00421742" w:rsidP="00421742">
      <w:pPr>
        <w:widowControl w:val="0"/>
        <w:shd w:val="clear" w:color="auto" w:fill="FFFFFF"/>
        <w:tabs>
          <w:tab w:val="left" w:pos="284"/>
          <w:tab w:val="left" w:pos="540"/>
          <w:tab w:val="left" w:pos="567"/>
        </w:tabs>
        <w:suppressAutoHyphens/>
        <w:spacing w:after="0" w:line="240" w:lineRule="auto"/>
        <w:ind w:right="147"/>
        <w:jc w:val="both"/>
        <w:rPr>
          <w:rFonts w:ascii="Times New Roman" w:eastAsia="Times New Roman" w:hAnsi="Times New Roman" w:cs="Times New Roman"/>
          <w:kern w:val="1"/>
          <w:lang w:val="lv-LV" w:eastAsia="ar-SA"/>
        </w:rPr>
      </w:pPr>
      <w:r>
        <w:rPr>
          <w:rFonts w:ascii="Times New Roman" w:eastAsia="Times New Roman" w:hAnsi="Times New Roman" w:cs="Times New Roman"/>
          <w:kern w:val="1"/>
          <w:lang w:val="lv-LV" w:eastAsia="ar-SA"/>
        </w:rPr>
        <w:t>10.1.</w:t>
      </w:r>
      <w:r w:rsidR="002E64EA" w:rsidRPr="00421742">
        <w:rPr>
          <w:rFonts w:ascii="Times New Roman" w:eastAsia="Times New Roman" w:hAnsi="Times New Roman" w:cs="Times New Roman"/>
          <w:kern w:val="1"/>
          <w:lang w:val="lv-LV" w:eastAsia="ar-SA"/>
        </w:rPr>
        <w:t xml:space="preserve">Puses apliecina, ka tām ir saprotams Līguma saturs un nozīme, ka tās atzīst Līgumu par pareizu, un abpusēji </w:t>
      </w:r>
    </w:p>
    <w:p w:rsidR="00421742" w:rsidRDefault="00421742" w:rsidP="00421742">
      <w:pPr>
        <w:widowControl w:val="0"/>
        <w:shd w:val="clear" w:color="auto" w:fill="FFFFFF"/>
        <w:tabs>
          <w:tab w:val="left" w:pos="284"/>
          <w:tab w:val="left" w:pos="540"/>
          <w:tab w:val="left" w:pos="567"/>
        </w:tabs>
        <w:suppressAutoHyphens/>
        <w:spacing w:after="0" w:line="240" w:lineRule="auto"/>
        <w:ind w:right="147"/>
        <w:jc w:val="both"/>
        <w:rPr>
          <w:rFonts w:ascii="Times New Roman" w:eastAsia="Times New Roman" w:hAnsi="Times New Roman" w:cs="Times New Roman"/>
          <w:kern w:val="1"/>
          <w:lang w:val="lv-LV" w:eastAsia="ar-SA"/>
        </w:rPr>
      </w:pPr>
      <w:r>
        <w:rPr>
          <w:rFonts w:ascii="Times New Roman" w:eastAsia="Times New Roman" w:hAnsi="Times New Roman" w:cs="Times New Roman"/>
          <w:kern w:val="1"/>
          <w:lang w:val="lv-LV" w:eastAsia="ar-SA"/>
        </w:rPr>
        <w:t xml:space="preserve">        </w:t>
      </w:r>
      <w:r w:rsidR="002E64EA" w:rsidRPr="00421742">
        <w:rPr>
          <w:rFonts w:ascii="Times New Roman" w:eastAsia="Times New Roman" w:hAnsi="Times New Roman" w:cs="Times New Roman"/>
          <w:kern w:val="1"/>
          <w:lang w:val="lv-LV" w:eastAsia="ar-SA"/>
        </w:rPr>
        <w:t>izdevīgu.</w:t>
      </w:r>
    </w:p>
    <w:p w:rsidR="00421742" w:rsidRDefault="00421742" w:rsidP="00421742">
      <w:pPr>
        <w:widowControl w:val="0"/>
        <w:shd w:val="clear" w:color="auto" w:fill="FFFFFF"/>
        <w:tabs>
          <w:tab w:val="left" w:pos="284"/>
          <w:tab w:val="left" w:pos="540"/>
          <w:tab w:val="left" w:pos="567"/>
        </w:tabs>
        <w:suppressAutoHyphens/>
        <w:spacing w:after="0" w:line="240" w:lineRule="auto"/>
        <w:ind w:right="147"/>
        <w:jc w:val="both"/>
        <w:rPr>
          <w:rFonts w:ascii="Times New Roman" w:eastAsia="Times New Roman" w:hAnsi="Times New Roman" w:cs="Times New Roman"/>
          <w:kern w:val="1"/>
          <w:lang w:val="lv-LV" w:eastAsia="ar-SA"/>
        </w:rPr>
      </w:pPr>
      <w:r>
        <w:rPr>
          <w:rFonts w:ascii="Times New Roman" w:eastAsia="Times New Roman" w:hAnsi="Times New Roman" w:cs="Times New Roman"/>
          <w:kern w:val="1"/>
          <w:lang w:val="lv-LV" w:eastAsia="ar-SA"/>
        </w:rPr>
        <w:t xml:space="preserve">10.2. </w:t>
      </w:r>
      <w:r w:rsidR="002E64EA" w:rsidRPr="00421742">
        <w:rPr>
          <w:rFonts w:ascii="Times New Roman" w:eastAsia="Times New Roman" w:hAnsi="Times New Roman" w:cs="Times New Roman"/>
          <w:kern w:val="1"/>
          <w:lang w:val="lv-LV" w:eastAsia="ar-SA"/>
        </w:rPr>
        <w:t>Šis Līgums ir saistošs Pasūtītājam un Izpildītājam</w:t>
      </w:r>
      <w:r w:rsidR="002E64EA" w:rsidRPr="00421742">
        <w:rPr>
          <w:rFonts w:ascii="Times New Roman" w:eastAsia="Times New Roman" w:hAnsi="Times New Roman" w:cs="Times New Roman"/>
          <w:bCs/>
          <w:kern w:val="1"/>
          <w:lang w:val="lv-LV" w:eastAsia="ar-SA"/>
        </w:rPr>
        <w:t xml:space="preserve">, </w:t>
      </w:r>
      <w:r w:rsidR="002E64EA" w:rsidRPr="00421742">
        <w:rPr>
          <w:rFonts w:ascii="Times New Roman" w:eastAsia="Times New Roman" w:hAnsi="Times New Roman" w:cs="Times New Roman"/>
          <w:kern w:val="1"/>
          <w:lang w:val="lv-LV" w:eastAsia="ar-SA"/>
        </w:rPr>
        <w:t xml:space="preserve">kā arī visām trešajām personām, kas likumīgi pārņem </w:t>
      </w:r>
      <w:r>
        <w:rPr>
          <w:rFonts w:ascii="Times New Roman" w:eastAsia="Times New Roman" w:hAnsi="Times New Roman" w:cs="Times New Roman"/>
          <w:kern w:val="1"/>
          <w:lang w:val="lv-LV" w:eastAsia="ar-SA"/>
        </w:rPr>
        <w:t xml:space="preserve"> </w:t>
      </w:r>
    </w:p>
    <w:p w:rsidR="00421742" w:rsidRDefault="00421742" w:rsidP="00421742">
      <w:pPr>
        <w:widowControl w:val="0"/>
        <w:shd w:val="clear" w:color="auto" w:fill="FFFFFF"/>
        <w:tabs>
          <w:tab w:val="left" w:pos="284"/>
          <w:tab w:val="left" w:pos="540"/>
          <w:tab w:val="left" w:pos="567"/>
        </w:tabs>
        <w:suppressAutoHyphens/>
        <w:spacing w:after="0" w:line="240" w:lineRule="auto"/>
        <w:ind w:right="147"/>
        <w:jc w:val="both"/>
        <w:rPr>
          <w:rFonts w:ascii="Times New Roman" w:eastAsia="Times New Roman" w:hAnsi="Times New Roman" w:cs="Times New Roman"/>
          <w:kern w:val="1"/>
          <w:lang w:val="lv-LV" w:eastAsia="ar-SA"/>
        </w:rPr>
      </w:pPr>
      <w:r>
        <w:rPr>
          <w:rFonts w:ascii="Times New Roman" w:eastAsia="Times New Roman" w:hAnsi="Times New Roman" w:cs="Times New Roman"/>
          <w:kern w:val="1"/>
          <w:lang w:val="lv-LV" w:eastAsia="ar-SA"/>
        </w:rPr>
        <w:t xml:space="preserve">         Pušu tiesības un pienākumus.</w:t>
      </w:r>
    </w:p>
    <w:p w:rsidR="00421742" w:rsidRDefault="00421742" w:rsidP="00421742">
      <w:pPr>
        <w:widowControl w:val="0"/>
        <w:shd w:val="clear" w:color="auto" w:fill="FFFFFF"/>
        <w:tabs>
          <w:tab w:val="left" w:pos="284"/>
          <w:tab w:val="left" w:pos="540"/>
          <w:tab w:val="left" w:pos="567"/>
        </w:tabs>
        <w:suppressAutoHyphens/>
        <w:spacing w:after="0" w:line="240" w:lineRule="auto"/>
        <w:ind w:right="147"/>
        <w:jc w:val="both"/>
        <w:rPr>
          <w:rFonts w:ascii="Times New Roman" w:eastAsia="Times New Roman" w:hAnsi="Times New Roman" w:cs="Times New Roman"/>
          <w:kern w:val="1"/>
          <w:lang w:val="lv-LV" w:eastAsia="ar-SA"/>
        </w:rPr>
      </w:pPr>
      <w:r>
        <w:rPr>
          <w:rFonts w:ascii="Times New Roman" w:eastAsia="Times New Roman" w:hAnsi="Times New Roman" w:cs="Times New Roman"/>
          <w:kern w:val="1"/>
          <w:lang w:val="lv-LV" w:eastAsia="ar-SA"/>
        </w:rPr>
        <w:t xml:space="preserve">10.3. </w:t>
      </w:r>
      <w:r w:rsidR="002E64EA" w:rsidRPr="00421742">
        <w:rPr>
          <w:rFonts w:ascii="Times New Roman" w:eastAsia="Times New Roman" w:hAnsi="Times New Roman" w:cs="Times New Roman"/>
          <w:kern w:val="1"/>
          <w:lang w:val="lv-LV" w:eastAsia="ar-SA"/>
        </w:rPr>
        <w:t xml:space="preserve">Papildus Līgumam, Puses apņemas parakstīt arī citus nepieciešamos dokumentus un veikt visas darbības, </w:t>
      </w:r>
    </w:p>
    <w:p w:rsidR="002E64EA" w:rsidRDefault="00421742" w:rsidP="00421742">
      <w:pPr>
        <w:widowControl w:val="0"/>
        <w:shd w:val="clear" w:color="auto" w:fill="FFFFFF"/>
        <w:tabs>
          <w:tab w:val="left" w:pos="284"/>
          <w:tab w:val="left" w:pos="540"/>
          <w:tab w:val="left" w:pos="567"/>
        </w:tabs>
        <w:suppressAutoHyphens/>
        <w:spacing w:after="0" w:line="240" w:lineRule="auto"/>
        <w:ind w:right="147"/>
        <w:jc w:val="both"/>
        <w:rPr>
          <w:rFonts w:ascii="Times New Roman" w:eastAsia="Times New Roman" w:hAnsi="Times New Roman" w:cs="Times New Roman"/>
          <w:kern w:val="1"/>
          <w:lang w:val="lv-LV" w:eastAsia="ar-SA"/>
        </w:rPr>
      </w:pPr>
      <w:r>
        <w:rPr>
          <w:rFonts w:ascii="Times New Roman" w:eastAsia="Times New Roman" w:hAnsi="Times New Roman" w:cs="Times New Roman"/>
          <w:kern w:val="1"/>
          <w:lang w:val="lv-LV" w:eastAsia="ar-SA"/>
        </w:rPr>
        <w:t xml:space="preserve">         </w:t>
      </w:r>
      <w:r w:rsidR="002E64EA" w:rsidRPr="00421742">
        <w:rPr>
          <w:rFonts w:ascii="Times New Roman" w:eastAsia="Times New Roman" w:hAnsi="Times New Roman" w:cs="Times New Roman"/>
          <w:kern w:val="1"/>
          <w:lang w:val="lv-LV" w:eastAsia="ar-SA"/>
        </w:rPr>
        <w:t>kas ir pamatotas un nepieciešamas, lai veicinātu Līguma pienācīgu izpildi.</w:t>
      </w:r>
    </w:p>
    <w:p w:rsidR="00421742" w:rsidRPr="00421742" w:rsidRDefault="00421742" w:rsidP="00421742">
      <w:pPr>
        <w:pStyle w:val="Sarakstarindkopa"/>
        <w:widowControl w:val="0"/>
        <w:numPr>
          <w:ilvl w:val="1"/>
          <w:numId w:val="11"/>
        </w:numPr>
        <w:shd w:val="clear" w:color="auto" w:fill="FFFFFF"/>
        <w:tabs>
          <w:tab w:val="left" w:pos="567"/>
        </w:tabs>
        <w:suppressAutoHyphens/>
        <w:spacing w:after="0" w:line="240" w:lineRule="auto"/>
        <w:ind w:right="147"/>
        <w:jc w:val="both"/>
        <w:rPr>
          <w:rFonts w:ascii="Times New Roman" w:eastAsia="Times New Roman" w:hAnsi="Times New Roman" w:cs="Times New Roman"/>
          <w:kern w:val="1"/>
          <w:lang w:val="lv-LV" w:eastAsia="ar-SA"/>
        </w:rPr>
      </w:pPr>
      <w:r w:rsidRPr="00D733FE">
        <w:rPr>
          <w:rFonts w:ascii="Times New Roman" w:eastAsia="Times New Roman" w:hAnsi="Times New Roman" w:cs="Times New Roman"/>
          <w:spacing w:val="-6"/>
          <w:kern w:val="1"/>
          <w:lang w:val="lv-LV" w:eastAsia="ar-SA"/>
        </w:rPr>
        <w:t xml:space="preserve">Ja kāda no Pusēm maina savu juridisko adresi, pasta adresi vai bankas rekvizītus, </w:t>
      </w:r>
      <w:r w:rsidRPr="00D733FE">
        <w:rPr>
          <w:rFonts w:ascii="Times New Roman" w:eastAsia="Times New Roman" w:hAnsi="Times New Roman" w:cs="Times New Roman"/>
          <w:spacing w:val="-5"/>
          <w:kern w:val="1"/>
          <w:lang w:val="lv-LV" w:eastAsia="ar-SA"/>
        </w:rPr>
        <w:t>tas ne vēlāk kā 5 (piecu) kalendāro dienu laikā rakstiski paziņo par to otrai Pusei.</w:t>
      </w:r>
    </w:p>
    <w:p w:rsidR="002E64EA" w:rsidRPr="00421742" w:rsidRDefault="002E64EA" w:rsidP="00421742">
      <w:pPr>
        <w:pStyle w:val="Sarakstarindkopa"/>
        <w:widowControl w:val="0"/>
        <w:numPr>
          <w:ilvl w:val="1"/>
          <w:numId w:val="11"/>
        </w:numPr>
        <w:shd w:val="clear" w:color="auto" w:fill="FFFFFF"/>
        <w:tabs>
          <w:tab w:val="left" w:pos="567"/>
        </w:tabs>
        <w:suppressAutoHyphens/>
        <w:spacing w:after="0" w:line="240" w:lineRule="auto"/>
        <w:ind w:right="147"/>
        <w:jc w:val="both"/>
        <w:rPr>
          <w:rFonts w:ascii="Times New Roman" w:eastAsia="Times New Roman" w:hAnsi="Times New Roman" w:cs="Times New Roman"/>
          <w:kern w:val="1"/>
          <w:lang w:val="lv-LV" w:eastAsia="ar-SA"/>
        </w:rPr>
      </w:pPr>
      <w:r w:rsidRPr="00421742">
        <w:rPr>
          <w:rFonts w:ascii="Times New Roman" w:eastAsia="Times New Roman" w:hAnsi="Times New Roman" w:cs="Times New Roman"/>
          <w:kern w:val="1"/>
          <w:lang w:val="lv-LV" w:eastAsia="ar-SA"/>
        </w:rPr>
        <w:t>Līgums noslēgts 2 (divos) eksemplāros latviešu valodā. Katrai no Pusēm pienākas pa vienam Līguma eksemplāram.</w:t>
      </w:r>
    </w:p>
    <w:p w:rsidR="005973B6" w:rsidRPr="00421742" w:rsidRDefault="00DC2457" w:rsidP="00421742">
      <w:pPr>
        <w:pStyle w:val="Sarakstarindkopa"/>
        <w:numPr>
          <w:ilvl w:val="0"/>
          <w:numId w:val="11"/>
        </w:numPr>
        <w:autoSpaceDE w:val="0"/>
        <w:autoSpaceDN w:val="0"/>
        <w:adjustRightInd w:val="0"/>
        <w:spacing w:after="0" w:line="240" w:lineRule="auto"/>
        <w:jc w:val="center"/>
        <w:rPr>
          <w:rFonts w:ascii="Times New Roman" w:hAnsi="Times New Roman" w:cs="Times New Roman"/>
          <w:color w:val="000000"/>
          <w:lang w:val="lv-LV"/>
        </w:rPr>
      </w:pPr>
      <w:r w:rsidRPr="00421742">
        <w:rPr>
          <w:rFonts w:ascii="Times New Roman" w:hAnsi="Times New Roman" w:cs="Times New Roman"/>
          <w:b/>
        </w:rPr>
        <w:t>Pušu</w:t>
      </w:r>
      <w:r w:rsidR="005973B6" w:rsidRPr="00421742">
        <w:rPr>
          <w:rFonts w:ascii="Times New Roman" w:hAnsi="Times New Roman" w:cs="Times New Roman"/>
          <w:b/>
        </w:rPr>
        <w:t xml:space="preserve"> </w:t>
      </w:r>
      <w:r w:rsidRPr="00421742">
        <w:rPr>
          <w:rFonts w:ascii="Times New Roman" w:hAnsi="Times New Roman" w:cs="Times New Roman"/>
          <w:b/>
        </w:rPr>
        <w:t>rekvizīti un paraksti</w:t>
      </w:r>
    </w:p>
    <w:p w:rsidR="005973B6" w:rsidRPr="009D3E9F" w:rsidRDefault="005973B6" w:rsidP="005973B6">
      <w:pPr>
        <w:shd w:val="clear" w:color="auto" w:fill="FFFFFF" w:themeFill="background1"/>
        <w:spacing w:after="0"/>
        <w:rPr>
          <w:rFonts w:ascii="Times New Roman" w:eastAsia="Times New Roman" w:hAnsi="Times New Roman" w:cs="Times New Roman"/>
          <w:b/>
        </w:rPr>
      </w:pPr>
      <w:r w:rsidRPr="009D3E9F">
        <w:rPr>
          <w:rFonts w:ascii="Times New Roman" w:hAnsi="Times New Roman" w:cs="Times New Roman"/>
          <w:b/>
        </w:rPr>
        <w:t>SIA „Siguldas slimnīca”</w:t>
      </w:r>
      <w:r w:rsidRPr="009D3E9F">
        <w:rPr>
          <w:rFonts w:ascii="Times New Roman" w:hAnsi="Times New Roman" w:cs="Times New Roman"/>
          <w:b/>
        </w:rPr>
        <w:tab/>
      </w:r>
      <w:r w:rsidRPr="009D3E9F">
        <w:rPr>
          <w:rFonts w:ascii="Times New Roman" w:hAnsi="Times New Roman" w:cs="Times New Roman"/>
          <w:b/>
        </w:rPr>
        <w:tab/>
      </w:r>
      <w:r w:rsidRPr="009D3E9F">
        <w:rPr>
          <w:rFonts w:ascii="Times New Roman" w:hAnsi="Times New Roman" w:cs="Times New Roman"/>
          <w:b/>
        </w:rPr>
        <w:tab/>
      </w:r>
      <w:r w:rsidRPr="009D3E9F">
        <w:rPr>
          <w:rFonts w:ascii="Times New Roman" w:hAnsi="Times New Roman" w:cs="Times New Roman"/>
          <w:b/>
        </w:rPr>
        <w:tab/>
        <w:t>_______________________________</w:t>
      </w:r>
    </w:p>
    <w:p w:rsidR="005973B6" w:rsidRPr="009D3E9F" w:rsidRDefault="005973B6" w:rsidP="005973B6">
      <w:pPr>
        <w:shd w:val="clear" w:color="auto" w:fill="FFFFFF" w:themeFill="background1"/>
        <w:spacing w:after="0"/>
        <w:rPr>
          <w:rFonts w:ascii="Times New Roman" w:eastAsia="Times New Roman" w:hAnsi="Times New Roman" w:cs="Times New Roman"/>
        </w:rPr>
      </w:pPr>
      <w:r w:rsidRPr="009D3E9F">
        <w:rPr>
          <w:rFonts w:ascii="Times New Roman" w:hAnsi="Times New Roman" w:cs="Times New Roman"/>
        </w:rPr>
        <w:t>Reģ.Nr. 40003124730</w:t>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t>Reģ.Nr. ________________________</w:t>
      </w:r>
    </w:p>
    <w:p w:rsidR="005973B6" w:rsidRPr="009D3E9F" w:rsidRDefault="005973B6" w:rsidP="005973B6">
      <w:pPr>
        <w:shd w:val="clear" w:color="auto" w:fill="FFFFFF" w:themeFill="background1"/>
        <w:spacing w:after="0"/>
        <w:rPr>
          <w:rFonts w:ascii="Times New Roman" w:hAnsi="Times New Roman" w:cs="Times New Roman"/>
        </w:rPr>
      </w:pPr>
      <w:r w:rsidRPr="009D3E9F">
        <w:rPr>
          <w:rFonts w:ascii="Times New Roman" w:hAnsi="Times New Roman" w:cs="Times New Roman"/>
        </w:rPr>
        <w:t>Juridiskā adrese:</w:t>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r>
      <w:r w:rsidR="00381707">
        <w:rPr>
          <w:rFonts w:ascii="Times New Roman" w:hAnsi="Times New Roman" w:cs="Times New Roman"/>
        </w:rPr>
        <w:tab/>
      </w:r>
      <w:r w:rsidRPr="009D3E9F">
        <w:rPr>
          <w:rFonts w:ascii="Times New Roman" w:hAnsi="Times New Roman" w:cs="Times New Roman"/>
        </w:rPr>
        <w:t>Juridiskā adrese:</w:t>
      </w:r>
    </w:p>
    <w:p w:rsidR="005973B6" w:rsidRPr="009D3E9F" w:rsidRDefault="005973B6" w:rsidP="005973B6">
      <w:pPr>
        <w:shd w:val="clear" w:color="auto" w:fill="FFFFFF" w:themeFill="background1"/>
        <w:spacing w:after="0"/>
        <w:rPr>
          <w:rFonts w:ascii="Times New Roman" w:hAnsi="Times New Roman" w:cs="Times New Roman"/>
        </w:rPr>
      </w:pPr>
      <w:r w:rsidRPr="009D3E9F">
        <w:rPr>
          <w:rFonts w:ascii="Times New Roman" w:hAnsi="Times New Roman" w:cs="Times New Roman"/>
        </w:rPr>
        <w:t xml:space="preserve">Lakstīgalas iela 13, Sigulda, </w:t>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t>_______________________________</w:t>
      </w:r>
    </w:p>
    <w:p w:rsidR="005973B6" w:rsidRPr="009D3E9F" w:rsidRDefault="005973B6" w:rsidP="005973B6">
      <w:pPr>
        <w:shd w:val="clear" w:color="auto" w:fill="FFFFFF" w:themeFill="background1"/>
        <w:spacing w:after="0"/>
        <w:rPr>
          <w:rFonts w:ascii="Times New Roman" w:eastAsia="Times New Roman" w:hAnsi="Times New Roman" w:cs="Times New Roman"/>
        </w:rPr>
      </w:pPr>
      <w:r w:rsidRPr="009D3E9F">
        <w:rPr>
          <w:rFonts w:ascii="Times New Roman" w:hAnsi="Times New Roman" w:cs="Times New Roman"/>
        </w:rPr>
        <w:t>Siguldas novads, LV-2150</w:t>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t>_______________________________</w:t>
      </w:r>
    </w:p>
    <w:p w:rsidR="005973B6" w:rsidRPr="009D3E9F" w:rsidRDefault="005973B6" w:rsidP="005973B6">
      <w:pPr>
        <w:shd w:val="clear" w:color="auto" w:fill="FFFFFF" w:themeFill="background1"/>
        <w:spacing w:after="0"/>
        <w:rPr>
          <w:rFonts w:ascii="Times New Roman" w:eastAsia="Times New Roman" w:hAnsi="Times New Roman" w:cs="Times New Roman"/>
        </w:rPr>
      </w:pPr>
      <w:r w:rsidRPr="009D3E9F">
        <w:rPr>
          <w:rFonts w:ascii="Times New Roman" w:hAnsi="Times New Roman" w:cs="Times New Roman"/>
        </w:rPr>
        <w:t xml:space="preserve">Banka: </w:t>
      </w:r>
      <w:r w:rsidRPr="009D3E9F">
        <w:rPr>
          <w:rFonts w:ascii="Times New Roman" w:eastAsia="Times New Roman" w:hAnsi="Times New Roman" w:cs="Times New Roman"/>
        </w:rPr>
        <w:t>A/S SEB BANKA</w:t>
      </w:r>
      <w:r w:rsidRPr="009D3E9F">
        <w:rPr>
          <w:rFonts w:ascii="Times New Roman" w:eastAsia="Times New Roman" w:hAnsi="Times New Roman" w:cs="Times New Roman"/>
        </w:rPr>
        <w:tab/>
      </w:r>
      <w:r w:rsidRPr="009D3E9F">
        <w:rPr>
          <w:rFonts w:ascii="Times New Roman" w:eastAsia="Times New Roman" w:hAnsi="Times New Roman" w:cs="Times New Roman"/>
        </w:rPr>
        <w:tab/>
      </w:r>
      <w:r w:rsidRPr="009D3E9F">
        <w:rPr>
          <w:rFonts w:ascii="Times New Roman" w:eastAsia="Times New Roman" w:hAnsi="Times New Roman" w:cs="Times New Roman"/>
        </w:rPr>
        <w:tab/>
      </w:r>
      <w:r w:rsidRPr="009D3E9F">
        <w:rPr>
          <w:rFonts w:ascii="Times New Roman" w:eastAsia="Times New Roman" w:hAnsi="Times New Roman" w:cs="Times New Roman"/>
        </w:rPr>
        <w:tab/>
        <w:t xml:space="preserve">Banka: </w:t>
      </w:r>
    </w:p>
    <w:p w:rsidR="005973B6" w:rsidRPr="009D3E9F" w:rsidRDefault="005973B6" w:rsidP="005973B6">
      <w:pPr>
        <w:shd w:val="clear" w:color="auto" w:fill="FFFFFF" w:themeFill="background1"/>
        <w:spacing w:after="0"/>
        <w:rPr>
          <w:rFonts w:ascii="Times New Roman" w:eastAsia="Times New Roman" w:hAnsi="Times New Roman" w:cs="Times New Roman"/>
        </w:rPr>
      </w:pPr>
      <w:r w:rsidRPr="009D3E9F">
        <w:rPr>
          <w:rFonts w:ascii="Times New Roman" w:hAnsi="Times New Roman" w:cs="Times New Roman"/>
        </w:rPr>
        <w:t>Konta Nr. LV08UNLA0027800 09904</w:t>
      </w:r>
      <w:r w:rsidRPr="009D3E9F">
        <w:rPr>
          <w:rFonts w:ascii="Times New Roman" w:hAnsi="Times New Roman" w:cs="Times New Roman"/>
        </w:rPr>
        <w:tab/>
      </w:r>
      <w:r w:rsidRPr="009D3E9F">
        <w:rPr>
          <w:rFonts w:ascii="Times New Roman" w:hAnsi="Times New Roman" w:cs="Times New Roman"/>
        </w:rPr>
        <w:tab/>
      </w:r>
      <w:r>
        <w:rPr>
          <w:rFonts w:ascii="Times New Roman" w:hAnsi="Times New Roman" w:cs="Times New Roman"/>
        </w:rPr>
        <w:tab/>
      </w:r>
      <w:r w:rsidRPr="009D3E9F">
        <w:rPr>
          <w:rFonts w:ascii="Times New Roman" w:hAnsi="Times New Roman" w:cs="Times New Roman"/>
        </w:rPr>
        <w:t xml:space="preserve">Konta Nr. </w:t>
      </w:r>
    </w:p>
    <w:p w:rsidR="005973B6" w:rsidRDefault="005973B6" w:rsidP="005973B6">
      <w:pPr>
        <w:spacing w:after="0" w:line="240" w:lineRule="auto"/>
        <w:rPr>
          <w:rFonts w:ascii="Times New Roman" w:hAnsi="Times New Roman" w:cs="Times New Roman"/>
        </w:rPr>
      </w:pPr>
      <w:r w:rsidRPr="009D3E9F">
        <w:rPr>
          <w:rFonts w:ascii="Times New Roman" w:hAnsi="Times New Roman" w:cs="Times New Roman"/>
        </w:rPr>
        <w:t xml:space="preserve">Banka: </w:t>
      </w:r>
      <w:r>
        <w:rPr>
          <w:rFonts w:ascii="Times New Roman" w:hAnsi="Times New Roman" w:cs="Times New Roman"/>
        </w:rPr>
        <w:t>A/S Swedbank</w:t>
      </w:r>
    </w:p>
    <w:p w:rsidR="005973B6" w:rsidRDefault="005973B6" w:rsidP="005973B6">
      <w:pPr>
        <w:spacing w:after="0" w:line="240" w:lineRule="auto"/>
        <w:rPr>
          <w:rFonts w:ascii="Times New Roman" w:hAnsi="Times New Roman" w:cs="Times New Roman"/>
        </w:rPr>
      </w:pPr>
      <w:r w:rsidRPr="009D3E9F">
        <w:rPr>
          <w:rFonts w:ascii="Times New Roman" w:hAnsi="Times New Roman" w:cs="Times New Roman"/>
        </w:rPr>
        <w:t>Konta Nr.</w:t>
      </w:r>
      <w:r w:rsidRPr="00AB1AD4">
        <w:rPr>
          <w:rFonts w:ascii="Times New Roman" w:hAnsi="Times New Roman" w:cs="Times New Roman"/>
        </w:rPr>
        <w:t xml:space="preserve"> </w:t>
      </w:r>
      <w:r>
        <w:rPr>
          <w:rFonts w:ascii="Times New Roman" w:hAnsi="Times New Roman" w:cs="Times New Roman"/>
        </w:rPr>
        <w:t>LV29HABA0551 0278 5459 7</w:t>
      </w:r>
    </w:p>
    <w:p w:rsidR="005973B6" w:rsidRDefault="005973B6" w:rsidP="005973B6">
      <w:pPr>
        <w:rPr>
          <w:rFonts w:ascii="Times New Roman" w:hAnsi="Times New Roman" w:cs="Times New Roman"/>
        </w:rPr>
      </w:pPr>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t>___________________________________</w:t>
      </w:r>
    </w:p>
    <w:p w:rsidR="005973B6" w:rsidRPr="00381707" w:rsidRDefault="005973B6" w:rsidP="002E64EA">
      <w:pPr>
        <w:rPr>
          <w:rFonts w:ascii="Times New Roman" w:hAnsi="Times New Roman" w:cs="Times New Roman"/>
        </w:rPr>
      </w:pPr>
      <w:r w:rsidRPr="00397A7D">
        <w:rPr>
          <w:rFonts w:ascii="Times New Roman" w:hAnsi="Times New Roman" w:cs="Times New Roman"/>
        </w:rPr>
        <w:t>Valdes loceklis Valdis Siļķe</w:t>
      </w:r>
    </w:p>
    <w:sectPr w:rsidR="005973B6" w:rsidRPr="00381707" w:rsidSect="00763EBA">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2F" w:rsidRDefault="009A6E2F" w:rsidP="003358C1">
      <w:pPr>
        <w:spacing w:after="0" w:line="240" w:lineRule="auto"/>
      </w:pPr>
      <w:r>
        <w:separator/>
      </w:r>
    </w:p>
  </w:endnote>
  <w:endnote w:type="continuationSeparator" w:id="0">
    <w:p w:rsidR="009A6E2F" w:rsidRDefault="009A6E2F" w:rsidP="0033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 New Roman BaltRim">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520253"/>
      <w:docPartObj>
        <w:docPartGallery w:val="Page Numbers (Bottom of Page)"/>
        <w:docPartUnique/>
      </w:docPartObj>
    </w:sdtPr>
    <w:sdtContent>
      <w:p w:rsidR="003358C1" w:rsidRDefault="003358C1">
        <w:pPr>
          <w:pStyle w:val="Kjene"/>
          <w:jc w:val="center"/>
        </w:pPr>
        <w:r>
          <w:fldChar w:fldCharType="begin"/>
        </w:r>
        <w:r>
          <w:instrText>PAGE   \* MERGEFORMAT</w:instrText>
        </w:r>
        <w:r>
          <w:fldChar w:fldCharType="separate"/>
        </w:r>
        <w:r w:rsidR="003836CA" w:rsidRPr="003836CA">
          <w:rPr>
            <w:noProof/>
            <w:lang w:val="lv-LV"/>
          </w:rPr>
          <w:t>3</w:t>
        </w:r>
        <w:r>
          <w:fldChar w:fldCharType="end"/>
        </w:r>
      </w:p>
    </w:sdtContent>
  </w:sdt>
  <w:p w:rsidR="003358C1" w:rsidRDefault="003358C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2F" w:rsidRDefault="009A6E2F" w:rsidP="003358C1">
      <w:pPr>
        <w:spacing w:after="0" w:line="240" w:lineRule="auto"/>
      </w:pPr>
      <w:r>
        <w:separator/>
      </w:r>
    </w:p>
  </w:footnote>
  <w:footnote w:type="continuationSeparator" w:id="0">
    <w:p w:rsidR="009A6E2F" w:rsidRDefault="009A6E2F" w:rsidP="00335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D835E0"/>
    <w:name w:val="WW8Num1"/>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BaltRim" w:eastAsia="Times New Roman" w:hAnsi="Times New Roman BaltRim" w:cs="Times New Roman"/>
        <w:b w:val="0"/>
      </w:rPr>
    </w:lvl>
    <w:lvl w:ilvl="2">
      <w:start w:val="1"/>
      <w:numFmt w:val="decimal"/>
      <w:lvlText w:val="%1.%2.%3."/>
      <w:lvlJc w:val="left"/>
      <w:pPr>
        <w:tabs>
          <w:tab w:val="num" w:pos="720"/>
        </w:tabs>
        <w:ind w:left="720" w:hanging="720"/>
      </w:pPr>
      <w:rPr>
        <w:rFonts w:ascii="Times New Roman BaltRim" w:eastAsia="Times New Roman" w:hAnsi="Times New Roman BaltRim" w:cs="Times New Roman"/>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5252629C"/>
    <w:name w:val="WW8Num2"/>
    <w:lvl w:ilvl="0">
      <w:start w:val="8"/>
      <w:numFmt w:val="decimal"/>
      <w:lvlText w:val="%1."/>
      <w:lvlJc w:val="left"/>
      <w:pPr>
        <w:tabs>
          <w:tab w:val="num" w:pos="390"/>
        </w:tabs>
        <w:ind w:left="390" w:hanging="39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4"/>
    <w:multiLevelType w:val="multilevel"/>
    <w:tmpl w:val="7AB291BA"/>
    <w:name w:val="WW8Num4"/>
    <w:lvl w:ilvl="0">
      <w:start w:val="3"/>
      <w:numFmt w:val="decimal"/>
      <w:lvlText w:val="%1."/>
      <w:lvlJc w:val="left"/>
      <w:pPr>
        <w:tabs>
          <w:tab w:val="num" w:pos="2345"/>
        </w:tabs>
        <w:ind w:left="2345" w:hanging="360"/>
      </w:pPr>
      <w:rPr>
        <w:b w:val="0"/>
      </w:rPr>
    </w:lvl>
    <w:lvl w:ilvl="1">
      <w:start w:val="1"/>
      <w:numFmt w:val="decimal"/>
      <w:lvlText w:val="%1.%2."/>
      <w:lvlJc w:val="left"/>
      <w:pPr>
        <w:tabs>
          <w:tab w:val="num" w:pos="360"/>
        </w:tabs>
        <w:ind w:left="360" w:hanging="360"/>
      </w:pPr>
      <w:rPr>
        <w:rFonts w:ascii="Times New Roman" w:hAnsi="Times New Roman" w:cs="Times New Roman"/>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15:restartNumberingAfterBreak="0">
    <w:nsid w:val="1F4979A5"/>
    <w:multiLevelType w:val="multilevel"/>
    <w:tmpl w:val="EF8676C0"/>
    <w:lvl w:ilvl="0">
      <w:start w:val="2"/>
      <w:numFmt w:val="decimal"/>
      <w:lvlText w:val="%1."/>
      <w:lvlJc w:val="left"/>
      <w:pPr>
        <w:ind w:left="540" w:hanging="540"/>
      </w:pPr>
    </w:lvl>
    <w:lvl w:ilvl="1">
      <w:start w:val="2"/>
      <w:numFmt w:val="decimal"/>
      <w:lvlText w:val="%1.%2."/>
      <w:lvlJc w:val="left"/>
      <w:pPr>
        <w:ind w:left="540" w:hanging="540"/>
      </w:pPr>
      <w:rPr>
        <w:b w:val="0"/>
      </w:r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4" w15:restartNumberingAfterBreak="0">
    <w:nsid w:val="2E6808B8"/>
    <w:multiLevelType w:val="multilevel"/>
    <w:tmpl w:val="6B1478DA"/>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5" w15:restartNumberingAfterBreak="0">
    <w:nsid w:val="46100750"/>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7431C40"/>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3839"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55C70BE"/>
    <w:multiLevelType w:val="multilevel"/>
    <w:tmpl w:val="0BA410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126E68"/>
    <w:multiLevelType w:val="multilevel"/>
    <w:tmpl w:val="5CD0F77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C083A12"/>
    <w:multiLevelType w:val="multilevel"/>
    <w:tmpl w:val="95B4870E"/>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CC648CC"/>
    <w:multiLevelType w:val="multilevel"/>
    <w:tmpl w:val="02DCF412"/>
    <w:lvl w:ilvl="0">
      <w:start w:val="10"/>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0F"/>
    <w:rsid w:val="0001535F"/>
    <w:rsid w:val="001A74A1"/>
    <w:rsid w:val="001E0CC1"/>
    <w:rsid w:val="002E64EA"/>
    <w:rsid w:val="00307F50"/>
    <w:rsid w:val="003358C1"/>
    <w:rsid w:val="00337893"/>
    <w:rsid w:val="00381707"/>
    <w:rsid w:val="003836CA"/>
    <w:rsid w:val="00421742"/>
    <w:rsid w:val="00471115"/>
    <w:rsid w:val="005409C1"/>
    <w:rsid w:val="005973B6"/>
    <w:rsid w:val="00763EBA"/>
    <w:rsid w:val="007E5616"/>
    <w:rsid w:val="008877A2"/>
    <w:rsid w:val="008F6909"/>
    <w:rsid w:val="009A6E2F"/>
    <w:rsid w:val="00B078BA"/>
    <w:rsid w:val="00C1040E"/>
    <w:rsid w:val="00C80EEE"/>
    <w:rsid w:val="00C875BC"/>
    <w:rsid w:val="00D22BCB"/>
    <w:rsid w:val="00D65BB6"/>
    <w:rsid w:val="00D733FE"/>
    <w:rsid w:val="00DC2457"/>
    <w:rsid w:val="00E4545F"/>
    <w:rsid w:val="00E456A1"/>
    <w:rsid w:val="00E47310"/>
    <w:rsid w:val="00EE2DE7"/>
    <w:rsid w:val="00F2200F"/>
    <w:rsid w:val="00F65F29"/>
    <w:rsid w:val="00F9173A"/>
    <w:rsid w:val="00FC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FA85"/>
  <w15:chartTrackingRefBased/>
  <w15:docId w15:val="{F17C3E22-4E99-48B9-AB83-16B1D82D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80EEE"/>
  </w:style>
  <w:style w:type="paragraph" w:styleId="Virsraksts1">
    <w:name w:val="heading 1"/>
    <w:basedOn w:val="Parasts"/>
    <w:next w:val="Parasts"/>
    <w:link w:val="Virsraksts1Rakstz"/>
    <w:uiPriority w:val="9"/>
    <w:qFormat/>
    <w:rsid w:val="00C80EE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Virsraksts2">
    <w:name w:val="heading 2"/>
    <w:basedOn w:val="Parasts"/>
    <w:next w:val="Parasts"/>
    <w:link w:val="Virsraksts2Rakstz"/>
    <w:uiPriority w:val="9"/>
    <w:semiHidden/>
    <w:unhideWhenUsed/>
    <w:qFormat/>
    <w:rsid w:val="00C80EE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C80EEE"/>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C80EEE"/>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C80EEE"/>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C80EEE"/>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C80EEE"/>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C80EEE"/>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C80EEE"/>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Colorful List - Accent 12"/>
    <w:basedOn w:val="Parasts"/>
    <w:link w:val="SarakstarindkopaRakstz"/>
    <w:uiPriority w:val="34"/>
    <w:qFormat/>
    <w:rsid w:val="00763EBA"/>
    <w:pPr>
      <w:ind w:left="720"/>
      <w:contextualSpacing/>
    </w:pPr>
  </w:style>
  <w:style w:type="character" w:customStyle="1" w:styleId="SarakstarindkopaRakstz">
    <w:name w:val="Saraksta rindkopa Rakstz."/>
    <w:aliases w:val="Strip Rakstz.,H&amp;P List Paragraph Rakstz.,2 Rakstz.,Colorful List - Accent 12 Rakstz."/>
    <w:link w:val="Sarakstarindkopa"/>
    <w:uiPriority w:val="34"/>
    <w:rsid w:val="00763EBA"/>
  </w:style>
  <w:style w:type="paragraph" w:customStyle="1" w:styleId="Normal1">
    <w:name w:val="Normal1"/>
    <w:rsid w:val="002E64EA"/>
    <w:pPr>
      <w:suppressAutoHyphens/>
      <w:spacing w:after="0" w:line="276" w:lineRule="auto"/>
    </w:pPr>
    <w:rPr>
      <w:rFonts w:ascii="Arial" w:eastAsia="Arial" w:hAnsi="Arial" w:cs="Arial"/>
      <w:color w:val="000000"/>
      <w:szCs w:val="20"/>
      <w:lang w:val="en-US" w:eastAsia="zh-CN"/>
    </w:rPr>
  </w:style>
  <w:style w:type="paragraph" w:styleId="Pamattekstaatkpe3">
    <w:name w:val="Body Text Indent 3"/>
    <w:basedOn w:val="Parasts"/>
    <w:link w:val="Pamattekstaatkpe3Rakstz"/>
    <w:semiHidden/>
    <w:unhideWhenUsed/>
    <w:rsid w:val="002E64E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Pamattekstaatkpe3Rakstz">
    <w:name w:val="Pamatteksta atkāpe 3 Rakstz."/>
    <w:basedOn w:val="Noklusjumarindkopasfonts"/>
    <w:link w:val="Pamattekstaatkpe3"/>
    <w:semiHidden/>
    <w:rsid w:val="002E64EA"/>
    <w:rPr>
      <w:rFonts w:ascii="Times New Roman" w:eastAsia="Times New Roman" w:hAnsi="Times New Roman" w:cs="Times New Roman"/>
      <w:sz w:val="16"/>
      <w:szCs w:val="16"/>
      <w:lang w:eastAsia="zh-CN"/>
    </w:rPr>
  </w:style>
  <w:style w:type="paragraph" w:customStyle="1" w:styleId="Table">
    <w:name w:val="Table"/>
    <w:basedOn w:val="Parasts"/>
    <w:rsid w:val="002E64EA"/>
    <w:pPr>
      <w:suppressAutoHyphens/>
      <w:spacing w:after="0" w:line="240" w:lineRule="auto"/>
    </w:pPr>
    <w:rPr>
      <w:rFonts w:ascii="RimTimes" w:eastAsia="Times New Roman" w:hAnsi="RimTimes" w:cs="RimTimes"/>
      <w:sz w:val="28"/>
      <w:szCs w:val="20"/>
      <w:lang w:val="lv-LV" w:eastAsia="zh-CN"/>
    </w:rPr>
  </w:style>
  <w:style w:type="paragraph" w:styleId="Pamattekstaatkpe2">
    <w:name w:val="Body Text Indent 2"/>
    <w:basedOn w:val="Parasts"/>
    <w:link w:val="Pamattekstaatkpe2Rakstz"/>
    <w:uiPriority w:val="99"/>
    <w:semiHidden/>
    <w:unhideWhenUsed/>
    <w:rsid w:val="002E64EA"/>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2E64EA"/>
  </w:style>
  <w:style w:type="character" w:customStyle="1" w:styleId="Virsraksts1Rakstz">
    <w:name w:val="Virsraksts 1 Rakstz."/>
    <w:basedOn w:val="Noklusjumarindkopasfonts"/>
    <w:link w:val="Virsraksts1"/>
    <w:uiPriority w:val="9"/>
    <w:rsid w:val="00C80EEE"/>
    <w:rPr>
      <w:rFonts w:asciiTheme="majorHAnsi" w:eastAsiaTheme="majorEastAsia" w:hAnsiTheme="majorHAnsi" w:cstheme="majorBidi"/>
      <w:color w:val="2E74B5" w:themeColor="accent1" w:themeShade="BF"/>
      <w:sz w:val="40"/>
      <w:szCs w:val="40"/>
    </w:rPr>
  </w:style>
  <w:style w:type="character" w:customStyle="1" w:styleId="Virsraksts2Rakstz">
    <w:name w:val="Virsraksts 2 Rakstz."/>
    <w:basedOn w:val="Noklusjumarindkopasfonts"/>
    <w:link w:val="Virsraksts2"/>
    <w:uiPriority w:val="9"/>
    <w:semiHidden/>
    <w:rsid w:val="00C80EEE"/>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C80EEE"/>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C80EEE"/>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C80EEE"/>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C80EEE"/>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C80EEE"/>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C80EEE"/>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C80EEE"/>
    <w:rPr>
      <w:b/>
      <w:bCs/>
      <w:i/>
      <w:iCs/>
    </w:rPr>
  </w:style>
  <w:style w:type="paragraph" w:styleId="Parakstszemobjekta">
    <w:name w:val="caption"/>
    <w:basedOn w:val="Parasts"/>
    <w:next w:val="Parasts"/>
    <w:uiPriority w:val="35"/>
    <w:semiHidden/>
    <w:unhideWhenUsed/>
    <w:qFormat/>
    <w:rsid w:val="00C80EEE"/>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C80EE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C80EEE"/>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C80EEE"/>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C80EEE"/>
    <w:rPr>
      <w:color w:val="44546A" w:themeColor="text2"/>
      <w:sz w:val="28"/>
      <w:szCs w:val="28"/>
    </w:rPr>
  </w:style>
  <w:style w:type="character" w:styleId="Izteiksmgs">
    <w:name w:val="Strong"/>
    <w:basedOn w:val="Noklusjumarindkopasfonts"/>
    <w:uiPriority w:val="22"/>
    <w:qFormat/>
    <w:rsid w:val="00C80EEE"/>
    <w:rPr>
      <w:b/>
      <w:bCs/>
    </w:rPr>
  </w:style>
  <w:style w:type="character" w:styleId="Izclums">
    <w:name w:val="Emphasis"/>
    <w:basedOn w:val="Noklusjumarindkopasfonts"/>
    <w:uiPriority w:val="20"/>
    <w:qFormat/>
    <w:rsid w:val="00C80EEE"/>
    <w:rPr>
      <w:i/>
      <w:iCs/>
      <w:color w:val="000000" w:themeColor="text1"/>
    </w:rPr>
  </w:style>
  <w:style w:type="paragraph" w:styleId="Bezatstarpm">
    <w:name w:val="No Spacing"/>
    <w:uiPriority w:val="1"/>
    <w:qFormat/>
    <w:rsid w:val="00C80EEE"/>
    <w:pPr>
      <w:spacing w:after="0" w:line="240" w:lineRule="auto"/>
    </w:pPr>
  </w:style>
  <w:style w:type="paragraph" w:styleId="Citts">
    <w:name w:val="Quote"/>
    <w:basedOn w:val="Parasts"/>
    <w:next w:val="Parasts"/>
    <w:link w:val="CittsRakstz"/>
    <w:uiPriority w:val="29"/>
    <w:qFormat/>
    <w:rsid w:val="00C80EEE"/>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C80EEE"/>
    <w:rPr>
      <w:i/>
      <w:iCs/>
      <w:color w:val="7B7B7B" w:themeColor="accent3" w:themeShade="BF"/>
      <w:sz w:val="24"/>
      <w:szCs w:val="24"/>
    </w:rPr>
  </w:style>
  <w:style w:type="paragraph" w:styleId="Intensvscitts">
    <w:name w:val="Intense Quote"/>
    <w:basedOn w:val="Parasts"/>
    <w:next w:val="Parasts"/>
    <w:link w:val="IntensvscittsRakstz"/>
    <w:uiPriority w:val="30"/>
    <w:qFormat/>
    <w:rsid w:val="00C80EE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vscittsRakstz">
    <w:name w:val="Intensīvs citāts Rakstz."/>
    <w:basedOn w:val="Noklusjumarindkopasfonts"/>
    <w:link w:val="Intensvscitts"/>
    <w:uiPriority w:val="30"/>
    <w:rsid w:val="00C80EEE"/>
    <w:rPr>
      <w:rFonts w:asciiTheme="majorHAnsi" w:eastAsiaTheme="majorEastAsia" w:hAnsiTheme="majorHAnsi" w:cstheme="majorBidi"/>
      <w:caps/>
      <w:color w:val="2E74B5" w:themeColor="accent1" w:themeShade="BF"/>
      <w:sz w:val="28"/>
      <w:szCs w:val="28"/>
    </w:rPr>
  </w:style>
  <w:style w:type="character" w:styleId="Izsmalcintsizclums">
    <w:name w:val="Subtle Emphasis"/>
    <w:basedOn w:val="Noklusjumarindkopasfonts"/>
    <w:uiPriority w:val="19"/>
    <w:qFormat/>
    <w:rsid w:val="00C80EEE"/>
    <w:rPr>
      <w:i/>
      <w:iCs/>
      <w:color w:val="595959" w:themeColor="text1" w:themeTint="A6"/>
    </w:rPr>
  </w:style>
  <w:style w:type="character" w:styleId="Intensvsizclums">
    <w:name w:val="Intense Emphasis"/>
    <w:basedOn w:val="Noklusjumarindkopasfonts"/>
    <w:uiPriority w:val="21"/>
    <w:qFormat/>
    <w:rsid w:val="00C80EEE"/>
    <w:rPr>
      <w:b/>
      <w:bCs/>
      <w:i/>
      <w:iCs/>
      <w:color w:val="auto"/>
    </w:rPr>
  </w:style>
  <w:style w:type="character" w:styleId="Izsmalcintaatsauce">
    <w:name w:val="Subtle Reference"/>
    <w:basedOn w:val="Noklusjumarindkopasfonts"/>
    <w:uiPriority w:val="31"/>
    <w:qFormat/>
    <w:rsid w:val="00C80EEE"/>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C80EEE"/>
    <w:rPr>
      <w:b/>
      <w:bCs/>
      <w:caps w:val="0"/>
      <w:smallCaps/>
      <w:color w:val="auto"/>
      <w:spacing w:val="0"/>
      <w:u w:val="single"/>
    </w:rPr>
  </w:style>
  <w:style w:type="character" w:styleId="Grmatasnosaukums">
    <w:name w:val="Book Title"/>
    <w:basedOn w:val="Noklusjumarindkopasfonts"/>
    <w:uiPriority w:val="33"/>
    <w:qFormat/>
    <w:rsid w:val="00C80EEE"/>
    <w:rPr>
      <w:b/>
      <w:bCs/>
      <w:caps w:val="0"/>
      <w:smallCaps/>
      <w:spacing w:val="0"/>
    </w:rPr>
  </w:style>
  <w:style w:type="paragraph" w:styleId="Saturardtjavirsraksts">
    <w:name w:val="TOC Heading"/>
    <w:basedOn w:val="Virsraksts1"/>
    <w:next w:val="Parasts"/>
    <w:uiPriority w:val="39"/>
    <w:semiHidden/>
    <w:unhideWhenUsed/>
    <w:qFormat/>
    <w:rsid w:val="00C80EEE"/>
    <w:pPr>
      <w:outlineLvl w:val="9"/>
    </w:pPr>
  </w:style>
  <w:style w:type="paragraph" w:styleId="Galvene">
    <w:name w:val="header"/>
    <w:basedOn w:val="Parasts"/>
    <w:link w:val="GalveneRakstz"/>
    <w:uiPriority w:val="99"/>
    <w:unhideWhenUsed/>
    <w:rsid w:val="003358C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358C1"/>
  </w:style>
  <w:style w:type="paragraph" w:styleId="Kjene">
    <w:name w:val="footer"/>
    <w:basedOn w:val="Parasts"/>
    <w:link w:val="KjeneRakstz"/>
    <w:uiPriority w:val="99"/>
    <w:unhideWhenUsed/>
    <w:rsid w:val="003358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358C1"/>
  </w:style>
  <w:style w:type="paragraph" w:styleId="Balonteksts">
    <w:name w:val="Balloon Text"/>
    <w:basedOn w:val="Parasts"/>
    <w:link w:val="BalontekstsRakstz"/>
    <w:uiPriority w:val="99"/>
    <w:semiHidden/>
    <w:unhideWhenUsed/>
    <w:rsid w:val="003836C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83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0148">
      <w:bodyDiv w:val="1"/>
      <w:marLeft w:val="0"/>
      <w:marRight w:val="0"/>
      <w:marTop w:val="0"/>
      <w:marBottom w:val="0"/>
      <w:divBdr>
        <w:top w:val="none" w:sz="0" w:space="0" w:color="auto"/>
        <w:left w:val="none" w:sz="0" w:space="0" w:color="auto"/>
        <w:bottom w:val="none" w:sz="0" w:space="0" w:color="auto"/>
        <w:right w:val="none" w:sz="0" w:space="0" w:color="auto"/>
      </w:divBdr>
    </w:div>
    <w:div w:id="440997621">
      <w:bodyDiv w:val="1"/>
      <w:marLeft w:val="0"/>
      <w:marRight w:val="0"/>
      <w:marTop w:val="0"/>
      <w:marBottom w:val="0"/>
      <w:divBdr>
        <w:top w:val="none" w:sz="0" w:space="0" w:color="auto"/>
        <w:left w:val="none" w:sz="0" w:space="0" w:color="auto"/>
        <w:bottom w:val="none" w:sz="0" w:space="0" w:color="auto"/>
        <w:right w:val="none" w:sz="0" w:space="0" w:color="auto"/>
      </w:divBdr>
    </w:div>
    <w:div w:id="817065207">
      <w:bodyDiv w:val="1"/>
      <w:marLeft w:val="0"/>
      <w:marRight w:val="0"/>
      <w:marTop w:val="0"/>
      <w:marBottom w:val="0"/>
      <w:divBdr>
        <w:top w:val="none" w:sz="0" w:space="0" w:color="auto"/>
        <w:left w:val="none" w:sz="0" w:space="0" w:color="auto"/>
        <w:bottom w:val="none" w:sz="0" w:space="0" w:color="auto"/>
        <w:right w:val="none" w:sz="0" w:space="0" w:color="auto"/>
      </w:divBdr>
    </w:div>
    <w:div w:id="1015694635">
      <w:bodyDiv w:val="1"/>
      <w:marLeft w:val="0"/>
      <w:marRight w:val="0"/>
      <w:marTop w:val="0"/>
      <w:marBottom w:val="0"/>
      <w:divBdr>
        <w:top w:val="none" w:sz="0" w:space="0" w:color="auto"/>
        <w:left w:val="none" w:sz="0" w:space="0" w:color="auto"/>
        <w:bottom w:val="none" w:sz="0" w:space="0" w:color="auto"/>
        <w:right w:val="none" w:sz="0" w:space="0" w:color="auto"/>
      </w:divBdr>
    </w:div>
    <w:div w:id="1063069453">
      <w:bodyDiv w:val="1"/>
      <w:marLeft w:val="0"/>
      <w:marRight w:val="0"/>
      <w:marTop w:val="0"/>
      <w:marBottom w:val="0"/>
      <w:divBdr>
        <w:top w:val="none" w:sz="0" w:space="0" w:color="auto"/>
        <w:left w:val="none" w:sz="0" w:space="0" w:color="auto"/>
        <w:bottom w:val="none" w:sz="0" w:space="0" w:color="auto"/>
        <w:right w:val="none" w:sz="0" w:space="0" w:color="auto"/>
      </w:divBdr>
    </w:div>
    <w:div w:id="1131051309">
      <w:bodyDiv w:val="1"/>
      <w:marLeft w:val="0"/>
      <w:marRight w:val="0"/>
      <w:marTop w:val="0"/>
      <w:marBottom w:val="0"/>
      <w:divBdr>
        <w:top w:val="none" w:sz="0" w:space="0" w:color="auto"/>
        <w:left w:val="none" w:sz="0" w:space="0" w:color="auto"/>
        <w:bottom w:val="none" w:sz="0" w:space="0" w:color="auto"/>
        <w:right w:val="none" w:sz="0" w:space="0" w:color="auto"/>
      </w:divBdr>
    </w:div>
    <w:div w:id="1333753637">
      <w:bodyDiv w:val="1"/>
      <w:marLeft w:val="0"/>
      <w:marRight w:val="0"/>
      <w:marTop w:val="0"/>
      <w:marBottom w:val="0"/>
      <w:divBdr>
        <w:top w:val="none" w:sz="0" w:space="0" w:color="auto"/>
        <w:left w:val="none" w:sz="0" w:space="0" w:color="auto"/>
        <w:bottom w:val="none" w:sz="0" w:space="0" w:color="auto"/>
        <w:right w:val="none" w:sz="0" w:space="0" w:color="auto"/>
      </w:divBdr>
    </w:div>
    <w:div w:id="1510289686">
      <w:bodyDiv w:val="1"/>
      <w:marLeft w:val="0"/>
      <w:marRight w:val="0"/>
      <w:marTop w:val="0"/>
      <w:marBottom w:val="0"/>
      <w:divBdr>
        <w:top w:val="none" w:sz="0" w:space="0" w:color="auto"/>
        <w:left w:val="none" w:sz="0" w:space="0" w:color="auto"/>
        <w:bottom w:val="none" w:sz="0" w:space="0" w:color="auto"/>
        <w:right w:val="none" w:sz="0" w:space="0" w:color="auto"/>
      </w:divBdr>
    </w:div>
    <w:div w:id="18419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7501</Words>
  <Characters>4276</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14</cp:revision>
  <cp:lastPrinted>2018-10-29T08:47:00Z</cp:lastPrinted>
  <dcterms:created xsi:type="dcterms:W3CDTF">2018-10-25T13:12:00Z</dcterms:created>
  <dcterms:modified xsi:type="dcterms:W3CDTF">2018-10-29T08:55:00Z</dcterms:modified>
</cp:coreProperties>
</file>